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AC" w:rsidRPr="009C005C" w:rsidRDefault="00A84474" w:rsidP="009C005C">
      <w:pPr>
        <w:keepNext/>
        <w:jc w:val="center"/>
        <w:outlineLvl w:val="0"/>
        <w:rPr>
          <w:sz w:val="28"/>
          <w:szCs w:val="28"/>
        </w:rPr>
      </w:pPr>
      <w:r w:rsidRPr="009C005C">
        <w:rPr>
          <w:noProof/>
          <w:sz w:val="28"/>
          <w:szCs w:val="28"/>
        </w:rPr>
        <w:drawing>
          <wp:inline distT="0" distB="0" distL="0" distR="0" wp14:anchorId="7AAA81E8" wp14:editId="7A46A8E6">
            <wp:extent cx="900000" cy="900000"/>
            <wp:effectExtent l="0" t="0" r="0" b="0"/>
            <wp:docPr id="1" name="Рисунок 1" descr="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5C" w:rsidRPr="009C005C" w:rsidRDefault="009C005C" w:rsidP="009C005C">
      <w:pPr>
        <w:keepNext/>
        <w:jc w:val="center"/>
        <w:outlineLvl w:val="0"/>
        <w:rPr>
          <w:sz w:val="32"/>
          <w:szCs w:val="28"/>
        </w:rPr>
      </w:pPr>
    </w:p>
    <w:p w:rsidR="00247F32" w:rsidRPr="009C005C" w:rsidRDefault="00247F32" w:rsidP="009C005C">
      <w:pPr>
        <w:keepNext/>
        <w:jc w:val="center"/>
        <w:outlineLvl w:val="0"/>
        <w:rPr>
          <w:b/>
          <w:sz w:val="32"/>
          <w:szCs w:val="28"/>
        </w:rPr>
      </w:pPr>
      <w:r w:rsidRPr="009C005C">
        <w:rPr>
          <w:b/>
          <w:sz w:val="32"/>
          <w:szCs w:val="28"/>
        </w:rPr>
        <w:t xml:space="preserve">АДМИНИСТРАЦИЯ </w:t>
      </w:r>
    </w:p>
    <w:p w:rsidR="00247F32" w:rsidRPr="009C005C" w:rsidRDefault="00247F32" w:rsidP="009C005C">
      <w:pPr>
        <w:keepNext/>
        <w:jc w:val="center"/>
        <w:outlineLvl w:val="0"/>
        <w:rPr>
          <w:b/>
          <w:sz w:val="32"/>
          <w:szCs w:val="28"/>
        </w:rPr>
      </w:pPr>
      <w:r w:rsidRPr="009C005C">
        <w:rPr>
          <w:b/>
          <w:sz w:val="32"/>
          <w:szCs w:val="28"/>
        </w:rPr>
        <w:t xml:space="preserve">МУНИЦИПАЛЬНОГО ОБРАЗОВАНИЯ   </w:t>
      </w:r>
    </w:p>
    <w:p w:rsidR="00247F32" w:rsidRPr="009C005C" w:rsidRDefault="00247F32" w:rsidP="009C005C">
      <w:pPr>
        <w:keepNext/>
        <w:jc w:val="center"/>
        <w:outlineLvl w:val="0"/>
        <w:rPr>
          <w:b/>
          <w:sz w:val="32"/>
          <w:szCs w:val="28"/>
        </w:rPr>
      </w:pPr>
      <w:r w:rsidRPr="009C005C">
        <w:rPr>
          <w:b/>
          <w:sz w:val="32"/>
          <w:szCs w:val="28"/>
        </w:rPr>
        <w:t>ЧУКОТСКИЙ МУНИЦИПАЛЬНЫЙ РАЙОН</w:t>
      </w:r>
    </w:p>
    <w:p w:rsidR="00247F32" w:rsidRPr="009C005C" w:rsidRDefault="00247F32" w:rsidP="009C005C">
      <w:pPr>
        <w:keepNext/>
        <w:jc w:val="center"/>
        <w:outlineLvl w:val="0"/>
        <w:rPr>
          <w:b/>
          <w:sz w:val="32"/>
          <w:szCs w:val="28"/>
        </w:rPr>
      </w:pPr>
    </w:p>
    <w:p w:rsidR="00247F32" w:rsidRPr="009C005C" w:rsidRDefault="00247F32" w:rsidP="009C005C">
      <w:pPr>
        <w:contextualSpacing/>
        <w:jc w:val="center"/>
        <w:rPr>
          <w:b/>
          <w:sz w:val="32"/>
          <w:szCs w:val="28"/>
        </w:rPr>
      </w:pPr>
      <w:r w:rsidRPr="009C005C">
        <w:rPr>
          <w:b/>
          <w:sz w:val="32"/>
          <w:szCs w:val="28"/>
        </w:rPr>
        <w:t>ПОСТАНОВЛЕНИЕ</w:t>
      </w:r>
    </w:p>
    <w:p w:rsidR="008E31AC" w:rsidRPr="009C005C" w:rsidRDefault="008E31AC" w:rsidP="009C005C">
      <w:pPr>
        <w:contextualSpacing/>
        <w:jc w:val="center"/>
        <w:rPr>
          <w:sz w:val="28"/>
          <w:szCs w:val="28"/>
        </w:rPr>
      </w:pPr>
    </w:p>
    <w:p w:rsidR="00247F32" w:rsidRPr="009C005C" w:rsidRDefault="00247F32" w:rsidP="009C005C">
      <w:pPr>
        <w:rPr>
          <w:sz w:val="28"/>
          <w:szCs w:val="28"/>
          <w:u w:val="single"/>
        </w:rPr>
      </w:pPr>
      <w:r w:rsidRPr="009C005C">
        <w:rPr>
          <w:sz w:val="28"/>
          <w:szCs w:val="28"/>
        </w:rPr>
        <w:t xml:space="preserve">от </w:t>
      </w:r>
      <w:r w:rsidR="009C005C" w:rsidRPr="009C005C">
        <w:rPr>
          <w:sz w:val="28"/>
          <w:szCs w:val="28"/>
        </w:rPr>
        <w:t>22.</w:t>
      </w:r>
      <w:r w:rsidR="009B555E">
        <w:rPr>
          <w:sz w:val="28"/>
          <w:szCs w:val="28"/>
        </w:rPr>
        <w:t>12</w:t>
      </w:r>
      <w:bookmarkStart w:id="0" w:name="_GoBack"/>
      <w:bookmarkEnd w:id="0"/>
      <w:r w:rsidR="009C005C" w:rsidRPr="009C005C">
        <w:rPr>
          <w:sz w:val="28"/>
          <w:szCs w:val="28"/>
        </w:rPr>
        <w:t>.</w:t>
      </w:r>
      <w:r w:rsidR="00C72BAC" w:rsidRPr="009C005C">
        <w:rPr>
          <w:sz w:val="28"/>
          <w:szCs w:val="28"/>
        </w:rPr>
        <w:t>202</w:t>
      </w:r>
      <w:r w:rsidR="00A84474" w:rsidRPr="009C005C">
        <w:rPr>
          <w:sz w:val="28"/>
          <w:szCs w:val="28"/>
        </w:rPr>
        <w:t>5</w:t>
      </w:r>
      <w:r w:rsidR="004257A4" w:rsidRPr="009C005C">
        <w:rPr>
          <w:sz w:val="28"/>
          <w:szCs w:val="28"/>
        </w:rPr>
        <w:t xml:space="preserve"> </w:t>
      </w:r>
      <w:r w:rsidR="00EE540E" w:rsidRPr="009C005C">
        <w:rPr>
          <w:sz w:val="28"/>
          <w:szCs w:val="28"/>
        </w:rPr>
        <w:t xml:space="preserve">г. </w:t>
      </w:r>
      <w:r w:rsidRPr="009C005C">
        <w:rPr>
          <w:sz w:val="28"/>
          <w:szCs w:val="28"/>
        </w:rPr>
        <w:t xml:space="preserve">№ </w:t>
      </w:r>
      <w:r w:rsidR="009C005C" w:rsidRPr="009C005C">
        <w:rPr>
          <w:sz w:val="28"/>
          <w:szCs w:val="28"/>
        </w:rPr>
        <w:t>461</w:t>
      </w:r>
    </w:p>
    <w:p w:rsidR="00247F32" w:rsidRPr="009C005C" w:rsidRDefault="00247F32" w:rsidP="009C005C">
      <w:pPr>
        <w:rPr>
          <w:sz w:val="28"/>
          <w:szCs w:val="28"/>
        </w:rPr>
      </w:pPr>
      <w:r w:rsidRPr="009C005C">
        <w:rPr>
          <w:sz w:val="28"/>
          <w:szCs w:val="28"/>
        </w:rPr>
        <w:t>с. Лаврентия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</w:tblGrid>
      <w:tr w:rsidR="00247F32" w:rsidRPr="009C005C" w:rsidTr="009C005C">
        <w:trPr>
          <w:trHeight w:val="55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247F32" w:rsidRPr="009C005C" w:rsidRDefault="00247F32" w:rsidP="009C005C">
            <w:pPr>
              <w:tabs>
                <w:tab w:val="left" w:pos="5134"/>
              </w:tabs>
              <w:ind w:right="1305" w:firstLine="708"/>
              <w:jc w:val="both"/>
              <w:rPr>
                <w:sz w:val="28"/>
                <w:szCs w:val="28"/>
              </w:rPr>
            </w:pPr>
          </w:p>
          <w:p w:rsidR="001E56D5" w:rsidRPr="009C005C" w:rsidRDefault="009C005C" w:rsidP="009C005C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z w:val="28"/>
                <w:szCs w:val="28"/>
              </w:rPr>
            </w:pPr>
            <w:bookmarkStart w:id="1" w:name="_Hlk213680104"/>
            <w:r>
              <w:rPr>
                <w:sz w:val="28"/>
                <w:szCs w:val="28"/>
              </w:rPr>
              <w:t xml:space="preserve">Об утверждении муниципальной </w:t>
            </w:r>
            <w:r w:rsidR="004E483B" w:rsidRPr="009C005C">
              <w:rPr>
                <w:sz w:val="28"/>
                <w:szCs w:val="28"/>
              </w:rPr>
              <w:t>программы «</w:t>
            </w:r>
            <w:r w:rsidR="00A84474" w:rsidRPr="009C005C">
              <w:rPr>
                <w:sz w:val="28"/>
                <w:szCs w:val="28"/>
              </w:rPr>
              <w:t>Обеспечение санитарно-эпидемиологического благополучия в муниципальном образовании Чукотский муниципальный  район</w:t>
            </w:r>
            <w:r w:rsidR="004E483B" w:rsidRPr="009C005C">
              <w:rPr>
                <w:sz w:val="28"/>
                <w:szCs w:val="28"/>
              </w:rPr>
              <w:t>»</w:t>
            </w:r>
            <w:bookmarkEnd w:id="1"/>
          </w:p>
          <w:p w:rsidR="004E483B" w:rsidRPr="009C005C" w:rsidRDefault="004E483B" w:rsidP="009C005C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z w:val="28"/>
                <w:szCs w:val="28"/>
              </w:rPr>
            </w:pPr>
          </w:p>
        </w:tc>
      </w:tr>
    </w:tbl>
    <w:p w:rsidR="004E483B" w:rsidRPr="009C005C" w:rsidRDefault="004E483B" w:rsidP="009C00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9C005C">
        <w:rPr>
          <w:sz w:val="28"/>
          <w:szCs w:val="28"/>
        </w:rPr>
        <w:t xml:space="preserve">В целях реализации </w:t>
      </w:r>
      <w:r w:rsidR="00264CE8" w:rsidRPr="009C005C">
        <w:rPr>
          <w:sz w:val="28"/>
          <w:szCs w:val="28"/>
        </w:rPr>
        <w:t xml:space="preserve">Закона Чукотского автономного округа </w:t>
      </w:r>
      <w:r w:rsidR="00A84474" w:rsidRPr="009C005C">
        <w:rPr>
          <w:sz w:val="28"/>
          <w:szCs w:val="28"/>
        </w:rPr>
        <w:t xml:space="preserve">от 30 июня 2025 г. N 47-ОЗ "О наделении органов местного самоуправления муниципальных образований Чукотского автономного округа отдельными государственными полномочиями по организации мероприятий при осуществлении деятельности по обращению с животными без владельцев", </w:t>
      </w:r>
      <w:r w:rsidRPr="009C005C">
        <w:rPr>
          <w:sz w:val="28"/>
          <w:szCs w:val="28"/>
        </w:rPr>
        <w:t xml:space="preserve">Постановления Правительства </w:t>
      </w:r>
      <w:r w:rsidR="00CE546A" w:rsidRPr="009C005C">
        <w:rPr>
          <w:sz w:val="28"/>
          <w:szCs w:val="28"/>
        </w:rPr>
        <w:t>Чукотского автономного округа</w:t>
      </w:r>
      <w:r w:rsidRPr="009C005C">
        <w:rPr>
          <w:sz w:val="28"/>
          <w:szCs w:val="28"/>
        </w:rPr>
        <w:t xml:space="preserve"> от </w:t>
      </w:r>
      <w:r w:rsidR="00CE546A" w:rsidRPr="009C005C">
        <w:rPr>
          <w:sz w:val="28"/>
          <w:szCs w:val="28"/>
        </w:rPr>
        <w:t>29</w:t>
      </w:r>
      <w:r w:rsidR="00991C52" w:rsidRPr="009C005C">
        <w:rPr>
          <w:sz w:val="28"/>
          <w:szCs w:val="28"/>
        </w:rPr>
        <w:t xml:space="preserve"> д</w:t>
      </w:r>
      <w:r w:rsidR="00CE546A" w:rsidRPr="009C005C">
        <w:rPr>
          <w:sz w:val="28"/>
          <w:szCs w:val="28"/>
        </w:rPr>
        <w:t xml:space="preserve">екабря </w:t>
      </w:r>
      <w:r w:rsidRPr="009C005C">
        <w:rPr>
          <w:sz w:val="28"/>
          <w:szCs w:val="28"/>
        </w:rPr>
        <w:t>20</w:t>
      </w:r>
      <w:r w:rsidR="00CE546A" w:rsidRPr="009C005C">
        <w:rPr>
          <w:sz w:val="28"/>
          <w:szCs w:val="28"/>
        </w:rPr>
        <w:t xml:space="preserve">23 года </w:t>
      </w:r>
      <w:r w:rsidRPr="009C005C">
        <w:rPr>
          <w:sz w:val="28"/>
          <w:szCs w:val="28"/>
        </w:rPr>
        <w:t xml:space="preserve">№ </w:t>
      </w:r>
      <w:r w:rsidR="00CE546A" w:rsidRPr="009C005C">
        <w:rPr>
          <w:sz w:val="28"/>
          <w:szCs w:val="28"/>
        </w:rPr>
        <w:t>546</w:t>
      </w:r>
      <w:r w:rsidRPr="009C005C">
        <w:rPr>
          <w:sz w:val="28"/>
          <w:szCs w:val="28"/>
        </w:rPr>
        <w:t xml:space="preserve"> «</w:t>
      </w:r>
      <w:r w:rsidR="00B162D3" w:rsidRPr="009C005C">
        <w:rPr>
          <w:sz w:val="28"/>
          <w:szCs w:val="28"/>
        </w:rPr>
        <w:t>О</w:t>
      </w:r>
      <w:r w:rsidR="00CE546A" w:rsidRPr="009C005C">
        <w:rPr>
          <w:sz w:val="28"/>
          <w:szCs w:val="28"/>
        </w:rPr>
        <w:t>б утверждении</w:t>
      </w:r>
      <w:r w:rsidR="00B162D3" w:rsidRPr="009C005C">
        <w:rPr>
          <w:sz w:val="28"/>
          <w:szCs w:val="28"/>
        </w:rPr>
        <w:t xml:space="preserve"> Государственной программ</w:t>
      </w:r>
      <w:r w:rsidR="00CE546A" w:rsidRPr="009C005C">
        <w:rPr>
          <w:sz w:val="28"/>
          <w:szCs w:val="28"/>
        </w:rPr>
        <w:t>ы «Р</w:t>
      </w:r>
      <w:r w:rsidR="00B162D3" w:rsidRPr="009C005C">
        <w:rPr>
          <w:sz w:val="28"/>
          <w:szCs w:val="28"/>
        </w:rPr>
        <w:t>азвити</w:t>
      </w:r>
      <w:r w:rsidR="00CE546A" w:rsidRPr="009C005C">
        <w:rPr>
          <w:sz w:val="28"/>
          <w:szCs w:val="28"/>
        </w:rPr>
        <w:t>е</w:t>
      </w:r>
      <w:r w:rsidR="00B162D3" w:rsidRPr="009C005C">
        <w:rPr>
          <w:sz w:val="28"/>
          <w:szCs w:val="28"/>
        </w:rPr>
        <w:t xml:space="preserve"> </w:t>
      </w:r>
      <w:r w:rsidR="00CE546A" w:rsidRPr="009C005C">
        <w:rPr>
          <w:sz w:val="28"/>
          <w:szCs w:val="28"/>
        </w:rPr>
        <w:t>агропромышленного комплекса Чукотского автономного округа</w:t>
      </w:r>
      <w:proofErr w:type="gramEnd"/>
      <w:r w:rsidR="00CE546A" w:rsidRPr="009C005C">
        <w:rPr>
          <w:sz w:val="28"/>
          <w:szCs w:val="28"/>
        </w:rPr>
        <w:t>»</w:t>
      </w:r>
      <w:r w:rsidRPr="009C005C">
        <w:rPr>
          <w:sz w:val="28"/>
          <w:szCs w:val="28"/>
        </w:rPr>
        <w:t xml:space="preserve">, на основании распоряжения Администрации муниципального образования Чукотский муниципальный район от </w:t>
      </w:r>
      <w:r w:rsidR="00CE546A" w:rsidRPr="009C005C">
        <w:rPr>
          <w:sz w:val="28"/>
          <w:szCs w:val="28"/>
        </w:rPr>
        <w:t>31 октября 2025 года № 285-рг «О разработке</w:t>
      </w:r>
      <w:r w:rsidR="00CE546A" w:rsidRPr="009C005C">
        <w:rPr>
          <w:color w:val="000000"/>
          <w:sz w:val="28"/>
          <w:szCs w:val="28"/>
        </w:rPr>
        <w:t xml:space="preserve"> </w:t>
      </w:r>
      <w:r w:rsidR="00CE546A" w:rsidRPr="009C005C">
        <w:rPr>
          <w:sz w:val="28"/>
          <w:szCs w:val="28"/>
        </w:rPr>
        <w:t>муниципальной программы «Обеспечение санитарно-эпидемиологического благополучия в муниципальном образовании Чукотский муниципальный район»»,</w:t>
      </w:r>
      <w:r w:rsidRPr="009C005C">
        <w:rPr>
          <w:sz w:val="28"/>
          <w:szCs w:val="28"/>
        </w:rPr>
        <w:t xml:space="preserve"> Администрация муниципального образования Чукотский муниципальный район</w:t>
      </w:r>
    </w:p>
    <w:p w:rsidR="004E483B" w:rsidRPr="009C005C" w:rsidRDefault="004E483B" w:rsidP="009C005C">
      <w:pPr>
        <w:widowControl w:val="0"/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:rsidR="004E483B" w:rsidRPr="009C005C" w:rsidRDefault="004E483B" w:rsidP="009C00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005C">
        <w:rPr>
          <w:sz w:val="28"/>
          <w:szCs w:val="28"/>
        </w:rPr>
        <w:t>ПОСТАНОВЛЯЕТ:</w:t>
      </w:r>
    </w:p>
    <w:p w:rsidR="004E483B" w:rsidRPr="009C005C" w:rsidRDefault="004E483B" w:rsidP="009C00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83B" w:rsidRPr="009C005C" w:rsidRDefault="009C005C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E483B" w:rsidRPr="009C005C">
        <w:rPr>
          <w:sz w:val="28"/>
          <w:szCs w:val="28"/>
        </w:rPr>
        <w:t>Утвердить Муниципальную программу «</w:t>
      </w:r>
      <w:r w:rsidR="00CE546A" w:rsidRPr="009C005C">
        <w:rPr>
          <w:sz w:val="28"/>
          <w:szCs w:val="28"/>
        </w:rPr>
        <w:t>Обеспечение санитарно-эпидемиологического благополучия в муниципальном образовании Чукотский муниципальный район</w:t>
      </w:r>
      <w:r w:rsidR="004E483B" w:rsidRPr="009C005C">
        <w:rPr>
          <w:sz w:val="28"/>
          <w:szCs w:val="28"/>
        </w:rPr>
        <w:t>»</w:t>
      </w:r>
      <w:r w:rsidR="00CE546A" w:rsidRPr="009C005C">
        <w:rPr>
          <w:sz w:val="28"/>
          <w:szCs w:val="28"/>
        </w:rPr>
        <w:t xml:space="preserve"> согласно приложению к настоящему постановлению</w:t>
      </w:r>
      <w:r w:rsidR="004E483B" w:rsidRPr="009C005C">
        <w:rPr>
          <w:sz w:val="28"/>
          <w:szCs w:val="28"/>
        </w:rPr>
        <w:t>.</w:t>
      </w:r>
    </w:p>
    <w:p w:rsidR="004E483B" w:rsidRPr="009C005C" w:rsidRDefault="009C005C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 w:rsidR="004E483B" w:rsidRPr="009C005C">
        <w:rPr>
          <w:sz w:val="28"/>
          <w:szCs w:val="28"/>
        </w:rPr>
        <w:t>Контроль за</w:t>
      </w:r>
      <w:proofErr w:type="gramEnd"/>
      <w:r w:rsidR="004E483B" w:rsidRPr="009C005C">
        <w:rPr>
          <w:sz w:val="28"/>
          <w:szCs w:val="28"/>
        </w:rPr>
        <w:t xml:space="preserve"> исполнением настоящего постановления возложить на </w:t>
      </w:r>
      <w:r w:rsidR="00B162D3" w:rsidRPr="009C005C">
        <w:rPr>
          <w:sz w:val="28"/>
          <w:szCs w:val="28"/>
        </w:rPr>
        <w:t>Первого заместителя главы Администрации Чукотского муниципального района по внутренней и сельскохозяйственной политике</w:t>
      </w:r>
      <w:r w:rsidR="00CE546A" w:rsidRPr="009C005C">
        <w:rPr>
          <w:sz w:val="28"/>
          <w:szCs w:val="28"/>
        </w:rPr>
        <w:t xml:space="preserve">, начальника </w:t>
      </w:r>
      <w:r w:rsidR="00CE546A" w:rsidRPr="009C005C">
        <w:rPr>
          <w:sz w:val="28"/>
          <w:szCs w:val="28"/>
        </w:rPr>
        <w:lastRenderedPageBreak/>
        <w:t xml:space="preserve">Управления по делам ГО и ЧС и антитеррористической работы </w:t>
      </w:r>
      <w:proofErr w:type="spellStart"/>
      <w:r w:rsidR="00CE546A" w:rsidRPr="009C005C">
        <w:rPr>
          <w:sz w:val="28"/>
          <w:szCs w:val="28"/>
        </w:rPr>
        <w:t>Фирстова</w:t>
      </w:r>
      <w:proofErr w:type="spellEnd"/>
      <w:r w:rsidR="00CE546A" w:rsidRPr="009C005C">
        <w:rPr>
          <w:sz w:val="28"/>
          <w:szCs w:val="28"/>
        </w:rPr>
        <w:t xml:space="preserve"> В.Г.</w:t>
      </w:r>
    </w:p>
    <w:p w:rsidR="004E483B" w:rsidRPr="009C005C" w:rsidRDefault="004E483B" w:rsidP="009C005C">
      <w:pPr>
        <w:widowControl w:val="0"/>
        <w:tabs>
          <w:tab w:val="left" w:pos="426"/>
          <w:tab w:val="left" w:pos="993"/>
        </w:tabs>
        <w:suppressAutoHyphens/>
        <w:autoSpaceDN w:val="0"/>
        <w:ind w:firstLine="709"/>
        <w:contextualSpacing/>
        <w:jc w:val="both"/>
        <w:textAlignment w:val="baseline"/>
        <w:rPr>
          <w:bCs/>
          <w:kern w:val="3"/>
          <w:sz w:val="28"/>
          <w:szCs w:val="28"/>
          <w:lang w:eastAsia="en-US" w:bidi="en-US"/>
        </w:rPr>
      </w:pPr>
      <w:r w:rsidRPr="009C005C">
        <w:rPr>
          <w:rFonts w:eastAsia="Arial Unicode MS"/>
          <w:kern w:val="3"/>
          <w:sz w:val="28"/>
          <w:szCs w:val="28"/>
          <w:lang w:eastAsia="en-US" w:bidi="en-US"/>
        </w:rPr>
        <w:t>3.</w:t>
      </w:r>
      <w:r w:rsidR="009C005C">
        <w:rPr>
          <w:rFonts w:eastAsia="Arial Unicode MS"/>
          <w:kern w:val="3"/>
          <w:sz w:val="28"/>
          <w:szCs w:val="28"/>
          <w:lang w:eastAsia="en-US" w:bidi="en-US"/>
        </w:rPr>
        <w:tab/>
      </w:r>
      <w:r w:rsidR="009C005C">
        <w:rPr>
          <w:rFonts w:eastAsia="Arial Unicode MS"/>
          <w:kern w:val="3"/>
          <w:sz w:val="28"/>
          <w:szCs w:val="28"/>
          <w:lang w:eastAsia="en-US" w:bidi="en-US"/>
        </w:rPr>
        <w:tab/>
      </w:r>
      <w:r w:rsidRPr="009C005C">
        <w:rPr>
          <w:bCs/>
          <w:kern w:val="3"/>
          <w:sz w:val="28"/>
          <w:szCs w:val="28"/>
          <w:lang w:eastAsia="en-US" w:bidi="en-US"/>
        </w:rPr>
        <w:t>Настоящее постановление вступает в силу с момента официального опубликования, но не ранее 01.01.20</w:t>
      </w:r>
      <w:r w:rsidR="002F684B" w:rsidRPr="009C005C">
        <w:rPr>
          <w:bCs/>
          <w:kern w:val="3"/>
          <w:sz w:val="28"/>
          <w:szCs w:val="28"/>
          <w:lang w:eastAsia="en-US" w:bidi="en-US"/>
        </w:rPr>
        <w:t>2</w:t>
      </w:r>
      <w:r w:rsidR="00CE546A" w:rsidRPr="009C005C">
        <w:rPr>
          <w:bCs/>
          <w:kern w:val="3"/>
          <w:sz w:val="28"/>
          <w:szCs w:val="28"/>
          <w:lang w:eastAsia="en-US" w:bidi="en-US"/>
        </w:rPr>
        <w:t>6</w:t>
      </w:r>
      <w:r w:rsidRPr="009C005C">
        <w:rPr>
          <w:bCs/>
          <w:kern w:val="3"/>
          <w:sz w:val="28"/>
          <w:szCs w:val="28"/>
          <w:lang w:eastAsia="en-US" w:bidi="en-US"/>
        </w:rPr>
        <w:t xml:space="preserve"> г.</w:t>
      </w:r>
    </w:p>
    <w:p w:rsidR="004E483B" w:rsidRPr="009C005C" w:rsidRDefault="004E483B" w:rsidP="009C00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A0446" w:rsidRPr="009C005C" w:rsidRDefault="00EA0446" w:rsidP="009C005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4F4" w:rsidRPr="009C005C" w:rsidRDefault="000A6C57" w:rsidP="009C005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 w:rsidRPr="009C005C">
        <w:rPr>
          <w:sz w:val="28"/>
          <w:szCs w:val="28"/>
        </w:rPr>
        <w:t>И.о</w:t>
      </w:r>
      <w:proofErr w:type="spellEnd"/>
      <w:r w:rsidRPr="009C005C">
        <w:rPr>
          <w:sz w:val="28"/>
          <w:szCs w:val="28"/>
        </w:rPr>
        <w:t xml:space="preserve">. </w:t>
      </w:r>
      <w:r w:rsidR="004E483B" w:rsidRPr="009C005C">
        <w:rPr>
          <w:sz w:val="28"/>
          <w:szCs w:val="28"/>
        </w:rPr>
        <w:t>Глав</w:t>
      </w:r>
      <w:r w:rsidRPr="009C005C">
        <w:rPr>
          <w:sz w:val="28"/>
          <w:szCs w:val="28"/>
        </w:rPr>
        <w:t>ы</w:t>
      </w:r>
      <w:r w:rsidR="004E483B" w:rsidRPr="009C005C">
        <w:rPr>
          <w:sz w:val="28"/>
          <w:szCs w:val="28"/>
        </w:rPr>
        <w:t xml:space="preserve"> Администрации</w:t>
      </w:r>
      <w:r w:rsidR="009C005C" w:rsidRPr="009C005C">
        <w:rPr>
          <w:sz w:val="28"/>
          <w:szCs w:val="28"/>
        </w:rPr>
        <w:t xml:space="preserve">                                                                   </w:t>
      </w:r>
      <w:r w:rsidRPr="009C005C">
        <w:rPr>
          <w:sz w:val="28"/>
          <w:szCs w:val="28"/>
        </w:rPr>
        <w:t xml:space="preserve">В.Г. </w:t>
      </w:r>
      <w:proofErr w:type="spellStart"/>
      <w:r w:rsidRPr="009C005C">
        <w:rPr>
          <w:sz w:val="28"/>
          <w:szCs w:val="28"/>
        </w:rPr>
        <w:t>Фирстов</w:t>
      </w:r>
      <w:proofErr w:type="spellEnd"/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CE546A" w:rsidRPr="009C005C" w:rsidRDefault="00CE546A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AC64F4" w:rsidRPr="009C005C" w:rsidRDefault="00AC64F4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991C52" w:rsidRPr="009C005C" w:rsidRDefault="00991C52" w:rsidP="009C005C">
      <w:pPr>
        <w:widowControl w:val="0"/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529"/>
        <w:rPr>
          <w:bCs/>
          <w:sz w:val="28"/>
          <w:szCs w:val="28"/>
        </w:rPr>
      </w:pPr>
      <w:r w:rsidRPr="009C005C">
        <w:rPr>
          <w:bCs/>
          <w:sz w:val="28"/>
          <w:szCs w:val="28"/>
        </w:rPr>
        <w:lastRenderedPageBreak/>
        <w:t>Утверждена</w:t>
      </w: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529"/>
        <w:jc w:val="both"/>
        <w:rPr>
          <w:bCs/>
          <w:sz w:val="28"/>
          <w:szCs w:val="28"/>
        </w:rPr>
      </w:pPr>
      <w:r w:rsidRPr="009C005C">
        <w:rPr>
          <w:bCs/>
          <w:sz w:val="28"/>
          <w:szCs w:val="28"/>
        </w:rPr>
        <w:t>Постановлением Администрации муниципального образования Чукотский му</w:t>
      </w:r>
      <w:r w:rsidR="00C72BAC" w:rsidRPr="009C005C">
        <w:rPr>
          <w:bCs/>
          <w:sz w:val="28"/>
          <w:szCs w:val="28"/>
        </w:rPr>
        <w:t xml:space="preserve">ниципальный район </w:t>
      </w:r>
      <w:r w:rsidR="009C005C" w:rsidRPr="009C005C">
        <w:rPr>
          <w:bCs/>
          <w:sz w:val="28"/>
          <w:szCs w:val="28"/>
        </w:rPr>
        <w:t>от 22.11.2025 г. № 461</w:t>
      </w: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247F32" w:rsidRPr="009C005C" w:rsidRDefault="00247F32" w:rsidP="009C005C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005C">
        <w:rPr>
          <w:bCs/>
          <w:sz w:val="28"/>
          <w:szCs w:val="28"/>
        </w:rPr>
        <w:t>МУНИЦИПАЛЬНАЯ ПРОГРАММА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005C">
        <w:rPr>
          <w:bCs/>
          <w:sz w:val="28"/>
          <w:szCs w:val="28"/>
        </w:rPr>
        <w:t>ЧУКОТСКОГО МУНИЦИПАЛЬНОГО РАЙОНА</w:t>
      </w:r>
    </w:p>
    <w:p w:rsidR="000D7E5E" w:rsidRPr="009C005C" w:rsidRDefault="00CE546A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C005C">
        <w:rPr>
          <w:bCs/>
          <w:sz w:val="28"/>
          <w:szCs w:val="28"/>
        </w:rPr>
        <w:t>«</w:t>
      </w:r>
      <w:r w:rsidRPr="009C005C">
        <w:rPr>
          <w:sz w:val="28"/>
          <w:szCs w:val="28"/>
        </w:rPr>
        <w:t>ОБЕСПЕЧЕНИЕ САНИТАРНО-ЭПИДЕМИОЛОГИЧЕСКОГО БЛАГОПОЛУЧИЯ В МУНИЦИПАЛЬНОМ ОБРАЗОВАНИИ ЧУКОТСКИЙ МУНИЦИПАЛЬНЫЙ  РАЙОН</w:t>
      </w:r>
      <w:r w:rsidRPr="009C005C">
        <w:rPr>
          <w:bCs/>
          <w:sz w:val="28"/>
          <w:szCs w:val="28"/>
        </w:rPr>
        <w:t>»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E57" w:rsidRPr="009C005C" w:rsidRDefault="00313E57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E57" w:rsidRPr="009C005C" w:rsidRDefault="00313E57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E57" w:rsidRPr="009C005C" w:rsidRDefault="00313E57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E57" w:rsidRPr="009C005C" w:rsidRDefault="00313E57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E57" w:rsidRPr="009C005C" w:rsidRDefault="00313E57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3E57" w:rsidRPr="009C005C" w:rsidRDefault="00313E57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>20</w:t>
      </w:r>
      <w:r w:rsidR="00264CE8" w:rsidRPr="009C005C">
        <w:rPr>
          <w:sz w:val="28"/>
          <w:szCs w:val="28"/>
        </w:rPr>
        <w:t>2</w:t>
      </w:r>
      <w:r w:rsidR="00CE546A" w:rsidRPr="009C005C">
        <w:rPr>
          <w:sz w:val="28"/>
          <w:szCs w:val="28"/>
        </w:rPr>
        <w:t>5</w:t>
      </w:r>
      <w:r w:rsidRPr="009C005C">
        <w:rPr>
          <w:sz w:val="28"/>
          <w:szCs w:val="28"/>
        </w:rPr>
        <w:t xml:space="preserve"> год</w:t>
      </w:r>
    </w:p>
    <w:p w:rsidR="000D7E5E" w:rsidRPr="009C005C" w:rsidRDefault="000D7E5E" w:rsidP="009C005C">
      <w:pPr>
        <w:keepNext/>
        <w:jc w:val="center"/>
        <w:outlineLvl w:val="0"/>
        <w:rPr>
          <w:sz w:val="28"/>
          <w:szCs w:val="28"/>
        </w:rPr>
      </w:pPr>
      <w:r w:rsidRPr="009C005C">
        <w:rPr>
          <w:sz w:val="28"/>
          <w:szCs w:val="28"/>
        </w:rPr>
        <w:lastRenderedPageBreak/>
        <w:t>Паспорт муниципальной программы Чукотского муниципального района «</w:t>
      </w:r>
      <w:r w:rsidR="00CE546A" w:rsidRPr="009C005C">
        <w:rPr>
          <w:sz w:val="28"/>
          <w:szCs w:val="28"/>
        </w:rPr>
        <w:t>Обеспечение санитарно-эпидемиологического благополучия в муниципальном образовании Чукотский муниципальный  район</w:t>
      </w:r>
      <w:r w:rsidRPr="009C005C">
        <w:rPr>
          <w:sz w:val="28"/>
          <w:szCs w:val="28"/>
        </w:rPr>
        <w:t>»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6115"/>
      </w:tblGrid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115" w:type="dxa"/>
          </w:tcPr>
          <w:p w:rsidR="000D7E5E" w:rsidRPr="009C005C" w:rsidRDefault="000D7E5E" w:rsidP="009C005C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Муниципальная программа «</w:t>
            </w:r>
            <w:r w:rsidR="00392FD0" w:rsidRPr="009C005C">
              <w:rPr>
                <w:sz w:val="28"/>
                <w:szCs w:val="28"/>
              </w:rPr>
              <w:t>Обеспечение санитарно-эпидемиологического благополучия в муниципальном образовании Чукотский муниципальный  район</w:t>
            </w:r>
            <w:r w:rsidRPr="009C005C">
              <w:rPr>
                <w:sz w:val="28"/>
                <w:szCs w:val="28"/>
              </w:rPr>
              <w:t>» (далее – Программа)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Основание для разработки муниципальной программы, наименование, дата принятия и номер правового акта о разработке муниципальной программы</w:t>
            </w:r>
          </w:p>
        </w:tc>
        <w:tc>
          <w:tcPr>
            <w:tcW w:w="6115" w:type="dxa"/>
          </w:tcPr>
          <w:p w:rsidR="00392FD0" w:rsidRPr="009C005C" w:rsidRDefault="002F684B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Закон Чукотского автономного округа </w:t>
            </w:r>
            <w:r w:rsidR="00392FD0" w:rsidRPr="009C005C">
              <w:rPr>
                <w:sz w:val="28"/>
                <w:szCs w:val="28"/>
              </w:rPr>
              <w:t>Закона Чукотского автономного округа от 30 июня 2025 г. N 47-ОЗ "О наделении органов местного самоуправления муниципальных образований Чукотского автономного округа отдельными государственными полномочиями по организации мероприятий при осуществлении деятельности по обращению с животными без владельцев", Постановлени</w:t>
            </w:r>
            <w:r w:rsidR="00991C52" w:rsidRPr="009C005C">
              <w:rPr>
                <w:sz w:val="28"/>
                <w:szCs w:val="28"/>
              </w:rPr>
              <w:t>е</w:t>
            </w:r>
            <w:r w:rsidR="00392FD0" w:rsidRPr="009C005C">
              <w:rPr>
                <w:sz w:val="28"/>
                <w:szCs w:val="28"/>
              </w:rPr>
              <w:t xml:space="preserve"> Правительства Чукотского автономного округа от 29. Декабря 2023 года № 546 «Об утверждении Государственной программы «Развитие агропромышленного комплекса Чукотского автономного округа»</w:t>
            </w:r>
          </w:p>
          <w:p w:rsidR="000D7E5E" w:rsidRPr="009C005C" w:rsidRDefault="00234F7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Р</w:t>
            </w:r>
            <w:r w:rsidR="000D7E5E" w:rsidRPr="009C005C">
              <w:rPr>
                <w:sz w:val="28"/>
                <w:szCs w:val="28"/>
              </w:rPr>
              <w:t xml:space="preserve">аспоряжение Администрации муниципального образования Чукотский муниципальный район </w:t>
            </w:r>
            <w:r w:rsidR="00713EE5" w:rsidRPr="009C005C">
              <w:rPr>
                <w:sz w:val="28"/>
                <w:szCs w:val="28"/>
              </w:rPr>
              <w:t xml:space="preserve">от </w:t>
            </w:r>
            <w:r w:rsidR="00392FD0" w:rsidRPr="009C005C">
              <w:rPr>
                <w:sz w:val="28"/>
                <w:szCs w:val="28"/>
              </w:rPr>
              <w:t xml:space="preserve"> 31 октября 2025 года № 285-рг</w:t>
            </w:r>
            <w:r w:rsidR="00991C52" w:rsidRPr="009C005C">
              <w:rPr>
                <w:sz w:val="28"/>
                <w:szCs w:val="28"/>
              </w:rPr>
              <w:t xml:space="preserve"> «</w:t>
            </w:r>
            <w:bookmarkStart w:id="2" w:name="_Hlk213665465"/>
            <w:r w:rsidR="00991C52" w:rsidRPr="009C005C">
              <w:rPr>
                <w:sz w:val="28"/>
                <w:szCs w:val="28"/>
              </w:rPr>
              <w:t>О разработке</w:t>
            </w:r>
            <w:r w:rsidR="00991C52" w:rsidRPr="009C005C">
              <w:rPr>
                <w:color w:val="000000"/>
                <w:sz w:val="28"/>
                <w:szCs w:val="28"/>
              </w:rPr>
              <w:t xml:space="preserve"> </w:t>
            </w:r>
            <w:r w:rsidR="00991C52" w:rsidRPr="009C005C">
              <w:rPr>
                <w:sz w:val="28"/>
                <w:szCs w:val="28"/>
              </w:rPr>
              <w:t>муниципальной программы  «Обеспечение санитарно-эпидемиологического благополучия в муниципальном образовании Чукотский муниципальный  район»</w:t>
            </w:r>
            <w:bookmarkEnd w:id="2"/>
            <w:r w:rsidR="00991C52" w:rsidRPr="009C005C">
              <w:rPr>
                <w:sz w:val="28"/>
                <w:szCs w:val="28"/>
              </w:rPr>
              <w:t>»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611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</w:p>
        </w:tc>
      </w:tr>
      <w:tr w:rsidR="008C7FFD" w:rsidRPr="009C005C" w:rsidTr="00C91557">
        <w:trPr>
          <w:jc w:val="center"/>
        </w:trPr>
        <w:tc>
          <w:tcPr>
            <w:tcW w:w="3565" w:type="dxa"/>
          </w:tcPr>
          <w:p w:rsidR="008C7FFD" w:rsidRPr="009C005C" w:rsidRDefault="008C7FFD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115" w:type="dxa"/>
          </w:tcPr>
          <w:p w:rsidR="008C7FFD" w:rsidRPr="009C005C" w:rsidRDefault="008C7FFD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Отдел сельскохозяйственной политики Администрации муниципального образования Чукотский муниципальный район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8C7FFD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Номер и дата учета муниципальной программы в Управлении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6115" w:type="dxa"/>
          </w:tcPr>
          <w:p w:rsidR="000D7E5E" w:rsidRPr="009C005C" w:rsidRDefault="008C7FFD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11</w:t>
            </w:r>
          </w:p>
        </w:tc>
      </w:tr>
      <w:tr w:rsidR="005B3E5D" w:rsidRPr="009C005C" w:rsidTr="00F51B5D">
        <w:trPr>
          <w:jc w:val="center"/>
        </w:trPr>
        <w:tc>
          <w:tcPr>
            <w:tcW w:w="3565" w:type="dxa"/>
          </w:tcPr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Цели и задачи </w:t>
            </w:r>
            <w:r w:rsidRPr="009C005C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115" w:type="dxa"/>
          </w:tcPr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lastRenderedPageBreak/>
              <w:t>Цели Программы:</w:t>
            </w:r>
          </w:p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lastRenderedPageBreak/>
              <w:t xml:space="preserve">- реализация государственных полномочий Чукотского автономного округа </w:t>
            </w:r>
            <w:proofErr w:type="gramStart"/>
            <w:r w:rsidRPr="009C005C">
              <w:rPr>
                <w:sz w:val="28"/>
                <w:szCs w:val="28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Задачи Программы:</w:t>
            </w:r>
          </w:p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- организация проведения следующих мероприятий:</w:t>
            </w:r>
          </w:p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1) отлов животных без владельцев;</w:t>
            </w:r>
          </w:p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2) возврат владельцам отловленных животных без владельцев, передача отловленных животных без владельцев заинтересованным гражданам и организациям, возврат животных без владельцев на прежние места их обитания;</w:t>
            </w:r>
          </w:p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lastRenderedPageBreak/>
              <w:t>Целевые индикаторы (показатели) Программы</w:t>
            </w:r>
          </w:p>
        </w:tc>
        <w:tc>
          <w:tcPr>
            <w:tcW w:w="6115" w:type="dxa"/>
          </w:tcPr>
          <w:p w:rsidR="005B3E5D" w:rsidRPr="009C005C" w:rsidRDefault="005B3E5D" w:rsidP="009C005C">
            <w:pPr>
              <w:ind w:right="112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Общее количество проведенных мероприятий по отлову животных без владельцев.</w:t>
            </w:r>
          </w:p>
          <w:p w:rsidR="005B3E5D" w:rsidRPr="009C005C" w:rsidRDefault="005B3E5D" w:rsidP="009C005C">
            <w:pPr>
              <w:ind w:right="112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Общее количество проведенных мероприятий по возврату владельцам отловленных животных.</w:t>
            </w:r>
          </w:p>
          <w:p w:rsidR="005B3E5D" w:rsidRPr="009C005C" w:rsidRDefault="005B3E5D" w:rsidP="009C005C">
            <w:pPr>
              <w:ind w:right="112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Общее количество проведенных мероприятий по передаче отловленных животных без владельцев заинтересованным гражданам и организациям.</w:t>
            </w:r>
          </w:p>
          <w:p w:rsidR="005B3E5D" w:rsidRPr="009C005C" w:rsidRDefault="005B3E5D" w:rsidP="009C005C">
            <w:pPr>
              <w:ind w:right="112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Общее количество проведенных мероприятий по возврату животных без владельцев на прежние места их обитания</w:t>
            </w:r>
          </w:p>
          <w:p w:rsidR="000D7E5E" w:rsidRPr="009C005C" w:rsidRDefault="005B3E5D" w:rsidP="009C005C">
            <w:pPr>
              <w:ind w:right="112"/>
              <w:jc w:val="both"/>
              <w:rPr>
                <w:i/>
                <w:iCs/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Доля правонарушений правил содержания и выгула домашних животных.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115" w:type="dxa"/>
          </w:tcPr>
          <w:p w:rsidR="000D7E5E" w:rsidRPr="009C005C" w:rsidRDefault="00264CE8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202</w:t>
            </w:r>
            <w:r w:rsidR="00392FD0" w:rsidRPr="009C005C">
              <w:rPr>
                <w:sz w:val="28"/>
                <w:szCs w:val="28"/>
              </w:rPr>
              <w:t>6</w:t>
            </w:r>
            <w:r w:rsidRPr="009C005C">
              <w:rPr>
                <w:sz w:val="28"/>
                <w:szCs w:val="28"/>
              </w:rPr>
              <w:t>-202</w:t>
            </w:r>
            <w:r w:rsidR="00392FD0" w:rsidRPr="009C005C">
              <w:rPr>
                <w:sz w:val="28"/>
                <w:szCs w:val="28"/>
              </w:rPr>
              <w:t>8</w:t>
            </w:r>
            <w:r w:rsidR="000D7E5E" w:rsidRPr="009C005C">
              <w:rPr>
                <w:sz w:val="28"/>
                <w:szCs w:val="28"/>
              </w:rPr>
              <w:t xml:space="preserve"> годы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Объемы и источники финансирования  муниципальной программы</w:t>
            </w:r>
          </w:p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5B3E5D" w:rsidRPr="009C005C" w:rsidRDefault="005B3E5D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За счет средств бюджета Чукотского автономного округа, 2 139,5 тыс. рублей, в том числе по годам:</w:t>
            </w:r>
          </w:p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     20</w:t>
            </w:r>
            <w:r w:rsidR="00FE5E3B" w:rsidRPr="009C005C">
              <w:rPr>
                <w:sz w:val="28"/>
                <w:szCs w:val="28"/>
              </w:rPr>
              <w:t>2</w:t>
            </w:r>
            <w:r w:rsidR="00392FD0" w:rsidRPr="009C005C">
              <w:rPr>
                <w:sz w:val="28"/>
                <w:szCs w:val="28"/>
              </w:rPr>
              <w:t>6</w:t>
            </w:r>
            <w:r w:rsidRPr="009C005C">
              <w:rPr>
                <w:sz w:val="28"/>
                <w:szCs w:val="28"/>
              </w:rPr>
              <w:t xml:space="preserve"> год – </w:t>
            </w:r>
            <w:r w:rsidR="00392FD0" w:rsidRPr="009C005C">
              <w:rPr>
                <w:sz w:val="28"/>
                <w:szCs w:val="28"/>
              </w:rPr>
              <w:t xml:space="preserve">2 139,5 тыс. </w:t>
            </w:r>
            <w:r w:rsidRPr="009C005C">
              <w:rPr>
                <w:sz w:val="28"/>
                <w:szCs w:val="28"/>
              </w:rPr>
              <w:t>рублей;</w:t>
            </w:r>
          </w:p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     20</w:t>
            </w:r>
            <w:r w:rsidR="00FE5E3B" w:rsidRPr="009C005C">
              <w:rPr>
                <w:sz w:val="28"/>
                <w:szCs w:val="28"/>
              </w:rPr>
              <w:t>2</w:t>
            </w:r>
            <w:r w:rsidR="00392FD0" w:rsidRPr="009C005C">
              <w:rPr>
                <w:sz w:val="28"/>
                <w:szCs w:val="28"/>
              </w:rPr>
              <w:t>7</w:t>
            </w:r>
            <w:r w:rsidRPr="009C005C">
              <w:rPr>
                <w:sz w:val="28"/>
                <w:szCs w:val="28"/>
              </w:rPr>
              <w:t xml:space="preserve"> год –</w:t>
            </w:r>
            <w:r w:rsidR="00392FD0" w:rsidRPr="009C005C">
              <w:rPr>
                <w:sz w:val="28"/>
                <w:szCs w:val="28"/>
              </w:rPr>
              <w:t xml:space="preserve"> 0</w:t>
            </w:r>
            <w:r w:rsidR="00FE5E3B" w:rsidRPr="009C005C">
              <w:rPr>
                <w:sz w:val="28"/>
                <w:szCs w:val="28"/>
              </w:rPr>
              <w:t>,0</w:t>
            </w:r>
            <w:r w:rsidRPr="009C005C">
              <w:rPr>
                <w:sz w:val="28"/>
                <w:szCs w:val="28"/>
              </w:rPr>
              <w:t xml:space="preserve"> </w:t>
            </w:r>
            <w:r w:rsidR="00392FD0" w:rsidRPr="009C005C">
              <w:rPr>
                <w:sz w:val="28"/>
                <w:szCs w:val="28"/>
              </w:rPr>
              <w:t xml:space="preserve">тыс. </w:t>
            </w:r>
            <w:r w:rsidRPr="009C005C">
              <w:rPr>
                <w:sz w:val="28"/>
                <w:szCs w:val="28"/>
              </w:rPr>
              <w:t>рублей;</w:t>
            </w:r>
          </w:p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     202</w:t>
            </w:r>
            <w:r w:rsidR="00392FD0" w:rsidRPr="009C005C">
              <w:rPr>
                <w:sz w:val="28"/>
                <w:szCs w:val="28"/>
              </w:rPr>
              <w:t>8</w:t>
            </w:r>
            <w:r w:rsidRPr="009C005C">
              <w:rPr>
                <w:sz w:val="28"/>
                <w:szCs w:val="28"/>
              </w:rPr>
              <w:t xml:space="preserve"> год – </w:t>
            </w:r>
            <w:r w:rsidR="00392FD0" w:rsidRPr="009C005C">
              <w:rPr>
                <w:sz w:val="28"/>
                <w:szCs w:val="28"/>
              </w:rPr>
              <w:t>0,0 тыс. рублей</w:t>
            </w:r>
            <w:r w:rsidRPr="009C005C">
              <w:rPr>
                <w:sz w:val="28"/>
                <w:szCs w:val="28"/>
              </w:rPr>
              <w:t>.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Перечень основных программных мероприятий</w:t>
            </w:r>
          </w:p>
        </w:tc>
        <w:tc>
          <w:tcPr>
            <w:tcW w:w="6115" w:type="dxa"/>
          </w:tcPr>
          <w:p w:rsidR="000D7E5E" w:rsidRPr="009C005C" w:rsidRDefault="000B30FF" w:rsidP="009C005C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- </w:t>
            </w:r>
            <w:r w:rsidR="000D7E5E" w:rsidRPr="009C005C">
              <w:rPr>
                <w:sz w:val="28"/>
                <w:szCs w:val="28"/>
              </w:rPr>
              <w:t>О</w:t>
            </w:r>
            <w:r w:rsidR="000D7E5E" w:rsidRPr="009C005C">
              <w:rPr>
                <w:spacing w:val="3"/>
                <w:sz w:val="28"/>
                <w:szCs w:val="28"/>
              </w:rPr>
              <w:t>рганизация мероприятий при осуществлении деятельности по обращению с животными без владельцев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Ожидаемые социально-экономические результаты реализации муниципальной программы (индикаторы и </w:t>
            </w:r>
            <w:r w:rsidRPr="009C005C">
              <w:rPr>
                <w:sz w:val="28"/>
                <w:szCs w:val="28"/>
              </w:rPr>
              <w:lastRenderedPageBreak/>
              <w:t>показатели)</w:t>
            </w:r>
          </w:p>
        </w:tc>
        <w:tc>
          <w:tcPr>
            <w:tcW w:w="6115" w:type="dxa"/>
          </w:tcPr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lastRenderedPageBreak/>
              <w:t xml:space="preserve">Реализация Программы должна обеспечить организацию мероприятий при осуществлении деятельности по обращению с животными без владельцев, регулирование численности </w:t>
            </w:r>
            <w:r w:rsidRPr="009C005C">
              <w:rPr>
                <w:sz w:val="28"/>
                <w:szCs w:val="28"/>
              </w:rPr>
              <w:lastRenderedPageBreak/>
              <w:t>животных без владельцев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lastRenderedPageBreak/>
              <w:t>Исполнители муниципальной программы</w:t>
            </w:r>
          </w:p>
        </w:tc>
        <w:tc>
          <w:tcPr>
            <w:tcW w:w="6115" w:type="dxa"/>
          </w:tcPr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  <w:r w:rsidR="000B21C8" w:rsidRPr="009C005C">
              <w:rPr>
                <w:sz w:val="28"/>
                <w:szCs w:val="28"/>
              </w:rPr>
              <w:t xml:space="preserve"> в лице отдела сельскохозяйственной политики</w:t>
            </w:r>
            <w:r w:rsidRPr="009C005C">
              <w:rPr>
                <w:sz w:val="28"/>
                <w:szCs w:val="28"/>
              </w:rPr>
              <w:t>; организации всех форм собственности</w:t>
            </w:r>
            <w:r w:rsidR="000B21C8" w:rsidRPr="009C005C">
              <w:rPr>
                <w:sz w:val="28"/>
                <w:szCs w:val="28"/>
              </w:rPr>
              <w:t>.</w:t>
            </w:r>
          </w:p>
        </w:tc>
      </w:tr>
      <w:tr w:rsidR="000D7E5E" w:rsidRPr="009C005C" w:rsidTr="00264CE8">
        <w:trPr>
          <w:jc w:val="center"/>
        </w:trPr>
        <w:tc>
          <w:tcPr>
            <w:tcW w:w="356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C005C">
              <w:rPr>
                <w:sz w:val="28"/>
                <w:szCs w:val="28"/>
              </w:rPr>
              <w:t>Контроль за</w:t>
            </w:r>
            <w:proofErr w:type="gramEnd"/>
            <w:r w:rsidRPr="009C005C">
              <w:rPr>
                <w:sz w:val="28"/>
                <w:szCs w:val="28"/>
              </w:rPr>
              <w:t xml:space="preserve"> ходом выполнения муниципальной программы</w:t>
            </w:r>
          </w:p>
        </w:tc>
        <w:tc>
          <w:tcPr>
            <w:tcW w:w="6115" w:type="dxa"/>
          </w:tcPr>
          <w:p w:rsidR="000D7E5E" w:rsidRPr="009C005C" w:rsidRDefault="000D7E5E" w:rsidP="009C00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C005C">
              <w:rPr>
                <w:sz w:val="28"/>
                <w:szCs w:val="28"/>
              </w:rPr>
              <w:t>Контроль за</w:t>
            </w:r>
            <w:proofErr w:type="gramEnd"/>
            <w:r w:rsidRPr="009C005C">
              <w:rPr>
                <w:sz w:val="28"/>
                <w:szCs w:val="28"/>
              </w:rPr>
              <w:t xml:space="preserve"> исполнением Программы осуществляют Управление финансов, экономики и имущественных отношений  муниципального образования Чукотский муниципальный район и отдел сельскохозяйственной политики Администрации муниципального образования Чукотский муниципальный район</w:t>
            </w:r>
          </w:p>
        </w:tc>
      </w:tr>
    </w:tbl>
    <w:p w:rsidR="000D7E5E" w:rsidRPr="009C005C" w:rsidRDefault="000D7E5E" w:rsidP="009C005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613CED" w:rsidRPr="009C005C" w:rsidRDefault="00613CED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C005C">
        <w:rPr>
          <w:sz w:val="28"/>
          <w:szCs w:val="28"/>
        </w:rPr>
        <w:t xml:space="preserve">Законом Чукотского автономного округа </w:t>
      </w:r>
      <w:r w:rsidR="00613CED" w:rsidRPr="009C005C">
        <w:rPr>
          <w:sz w:val="28"/>
          <w:szCs w:val="28"/>
        </w:rPr>
        <w:t xml:space="preserve">от 30 июня 2025 г. N 47-ОЗ "О наделении органов местного самоуправления муниципальных образований Чукотского автономного округа отдельными государственными полномочиями по организации мероприятий при осуществлении деятельности по обращению с животными без владельцев" </w:t>
      </w:r>
      <w:r w:rsidRPr="009C005C">
        <w:rPr>
          <w:sz w:val="28"/>
          <w:szCs w:val="28"/>
        </w:rPr>
        <w:t>установлены четкие правовые основы наделения органов местного самоуправления Чукотского автономного округа государственными полномочиями по организации мероприятий при осуществлении деятельности по обращению с животными без</w:t>
      </w:r>
      <w:proofErr w:type="gramEnd"/>
      <w:r w:rsidRPr="009C005C">
        <w:rPr>
          <w:sz w:val="28"/>
          <w:szCs w:val="28"/>
        </w:rPr>
        <w:t xml:space="preserve"> владельцев. Определены основные мероприятия реализация государственных полномочий органами местного самоуправления муниципальных образований Чукотского автономного округа.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Разработанная муниципальная программа является основным инструментом сельскохозяйственной политики района. Программа является документом, определяющим цели и основные направления реализации переданных государственных полномочий, финансовое обеспечение и механизмы реализации предусматриваемых мероприятий.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C005C">
        <w:rPr>
          <w:sz w:val="28"/>
          <w:szCs w:val="28"/>
        </w:rPr>
        <w:t>Муниципальная программа «</w:t>
      </w:r>
      <w:r w:rsidR="00613CED" w:rsidRPr="009C005C">
        <w:rPr>
          <w:sz w:val="28"/>
          <w:szCs w:val="28"/>
        </w:rPr>
        <w:t>Обеспечение санитарно-эпидемиологического благополучия в муниципальном образовании Чукотский муниципальный  район</w:t>
      </w:r>
      <w:r w:rsidRPr="009C005C">
        <w:rPr>
          <w:sz w:val="28"/>
          <w:szCs w:val="28"/>
        </w:rPr>
        <w:t>» является продолжением целенаправленной политики Администрации муниципального образования Чукотский муниципальный район по реализации Федерального закона от 27.12.2018 г. № 498-ФЗ «Об ответственном обращении с животными и о внесении изменений в отдельные законодательные акты Российской Федерации», Закона Чукотского автономного округа</w:t>
      </w:r>
      <w:r w:rsidR="00613CED" w:rsidRPr="009C005C">
        <w:rPr>
          <w:sz w:val="28"/>
          <w:szCs w:val="28"/>
        </w:rPr>
        <w:t xml:space="preserve"> от 30 июня 2025 г. N 47-ОЗ "О наделении органов местного самоуправления</w:t>
      </w:r>
      <w:proofErr w:type="gramEnd"/>
      <w:r w:rsidR="00613CED" w:rsidRPr="009C005C">
        <w:rPr>
          <w:sz w:val="28"/>
          <w:szCs w:val="28"/>
        </w:rPr>
        <w:t xml:space="preserve"> муниципальных образований Чукотского автономного округа отдельными государственными полномочиями </w:t>
      </w:r>
      <w:proofErr w:type="gramStart"/>
      <w:r w:rsidR="00613CED" w:rsidRPr="009C005C">
        <w:rPr>
          <w:sz w:val="28"/>
          <w:szCs w:val="28"/>
        </w:rPr>
        <w:t>по организации мероприятий при осуществлении деятельности по обращению с животными без владельцев</w:t>
      </w:r>
      <w:proofErr w:type="gramEnd"/>
      <w:r w:rsidRPr="009C005C">
        <w:rPr>
          <w:sz w:val="28"/>
          <w:szCs w:val="28"/>
        </w:rPr>
        <w:t xml:space="preserve">» и Постановления Правительства Чукотского автономного округа от 27 декабря </w:t>
      </w:r>
      <w:r w:rsidRPr="009C005C">
        <w:rPr>
          <w:sz w:val="28"/>
          <w:szCs w:val="28"/>
        </w:rPr>
        <w:lastRenderedPageBreak/>
        <w:t>2019 г. N 621 «Об утверждении Порядка осуществления деятельности по обращению с животными без владельцев в Чукотском автономном округе».</w:t>
      </w:r>
    </w:p>
    <w:p w:rsidR="00613CED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С целью регулирования численности животных без владельцев, реализации переданных государственных полномочий и эффективности мер государственной поддержки, разработана муниципальная программа «</w:t>
      </w:r>
      <w:r w:rsidR="00613CED" w:rsidRPr="009C005C">
        <w:rPr>
          <w:sz w:val="28"/>
          <w:szCs w:val="28"/>
        </w:rPr>
        <w:t>Обеспечение санитарно-эпидемиологического благополучия в муниципальном образовании Чукотский муниципальный  район</w:t>
      </w:r>
      <w:r w:rsidRPr="009C005C">
        <w:rPr>
          <w:sz w:val="28"/>
          <w:szCs w:val="28"/>
        </w:rPr>
        <w:t>».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Реализация программы позволит обеспечить организацию мероприятий при осуществлении деятельности по обращению с животными без владельцев, регулирование численности животных без владельцев.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D7E5E" w:rsidRPr="009C005C" w:rsidRDefault="000D7E5E" w:rsidP="009C005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>Основные цели и задачи Программы</w:t>
      </w:r>
    </w:p>
    <w:p w:rsidR="000D7E5E" w:rsidRPr="009C005C" w:rsidRDefault="000D7E5E" w:rsidP="009C005C">
      <w:pPr>
        <w:widowControl w:val="0"/>
        <w:tabs>
          <w:tab w:val="left" w:pos="283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C005C">
        <w:rPr>
          <w:sz w:val="28"/>
          <w:szCs w:val="28"/>
        </w:rPr>
        <w:t>Цели Программы: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Реализация государственных полномочий Чукотского автономного округа </w:t>
      </w:r>
      <w:proofErr w:type="gramStart"/>
      <w:r w:rsidRPr="009C005C">
        <w:rPr>
          <w:sz w:val="28"/>
          <w:szCs w:val="28"/>
        </w:rPr>
        <w:t>по организации мероприятий при осуществлении деятельности по обращению с животными без владельцев</w:t>
      </w:r>
      <w:proofErr w:type="gramEnd"/>
      <w:r w:rsidRPr="009C005C">
        <w:rPr>
          <w:sz w:val="28"/>
          <w:szCs w:val="28"/>
        </w:rPr>
        <w:t xml:space="preserve"> 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9C005C">
        <w:rPr>
          <w:sz w:val="28"/>
          <w:szCs w:val="28"/>
        </w:rPr>
        <w:t xml:space="preserve">Задачи </w:t>
      </w:r>
      <w:r w:rsidR="00613CED" w:rsidRPr="009C005C">
        <w:rPr>
          <w:sz w:val="28"/>
          <w:szCs w:val="28"/>
        </w:rPr>
        <w:t>Программы</w:t>
      </w:r>
      <w:r w:rsidRPr="009C005C">
        <w:rPr>
          <w:sz w:val="28"/>
          <w:szCs w:val="28"/>
        </w:rPr>
        <w:t>:</w:t>
      </w:r>
    </w:p>
    <w:p w:rsidR="000D7E5E" w:rsidRPr="009C005C" w:rsidRDefault="000D7E5E" w:rsidP="009C005C">
      <w:pPr>
        <w:jc w:val="both"/>
        <w:rPr>
          <w:sz w:val="28"/>
          <w:szCs w:val="28"/>
        </w:rPr>
      </w:pPr>
      <w:r w:rsidRPr="009C005C">
        <w:rPr>
          <w:sz w:val="28"/>
          <w:szCs w:val="28"/>
        </w:rPr>
        <w:t>Организация проведения следующих мероприятий:</w:t>
      </w:r>
    </w:p>
    <w:p w:rsidR="000D7E5E" w:rsidRPr="009C005C" w:rsidRDefault="000D7E5E" w:rsidP="009C005C">
      <w:pPr>
        <w:jc w:val="both"/>
        <w:rPr>
          <w:sz w:val="28"/>
          <w:szCs w:val="28"/>
        </w:rPr>
      </w:pPr>
      <w:r w:rsidRPr="009C005C">
        <w:rPr>
          <w:sz w:val="28"/>
          <w:szCs w:val="28"/>
        </w:rPr>
        <w:t>1) отлов животных без владельцев;</w:t>
      </w:r>
    </w:p>
    <w:p w:rsidR="000D7E5E" w:rsidRPr="009C005C" w:rsidRDefault="000D7E5E" w:rsidP="009C005C">
      <w:pPr>
        <w:jc w:val="both"/>
        <w:rPr>
          <w:sz w:val="28"/>
          <w:szCs w:val="28"/>
        </w:rPr>
      </w:pPr>
      <w:r w:rsidRPr="009C005C">
        <w:rPr>
          <w:sz w:val="28"/>
          <w:szCs w:val="28"/>
        </w:rPr>
        <w:t>2) возврат владельцам отловленных животных без владельцев, передача отловленных животных без владельцев заинтересованным гражданам и организациям, возврат животных без владельцев на прежние места их обитания;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D7E5E" w:rsidRPr="009C005C" w:rsidRDefault="000D7E5E" w:rsidP="009C005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 xml:space="preserve">Сроки и этапы реализации </w:t>
      </w:r>
      <w:r w:rsidR="00613CED" w:rsidRPr="009C005C">
        <w:rPr>
          <w:sz w:val="28"/>
          <w:szCs w:val="28"/>
        </w:rPr>
        <w:t>Программы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:rsidR="000D7E5E" w:rsidRPr="009C005C" w:rsidRDefault="000D7E5E" w:rsidP="009C005C">
      <w:pPr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Сроки реализации </w:t>
      </w:r>
      <w:r w:rsidR="00613CED" w:rsidRPr="009C005C">
        <w:rPr>
          <w:sz w:val="28"/>
          <w:szCs w:val="28"/>
        </w:rPr>
        <w:t>Программы</w:t>
      </w:r>
      <w:r w:rsidRPr="009C005C">
        <w:rPr>
          <w:sz w:val="28"/>
          <w:szCs w:val="28"/>
        </w:rPr>
        <w:t xml:space="preserve"> рассчитаны на </w:t>
      </w:r>
      <w:r w:rsidR="00264CE8" w:rsidRPr="009C005C">
        <w:rPr>
          <w:sz w:val="28"/>
          <w:szCs w:val="28"/>
        </w:rPr>
        <w:t>202</w:t>
      </w:r>
      <w:r w:rsidR="00613CED" w:rsidRPr="009C005C">
        <w:rPr>
          <w:sz w:val="28"/>
          <w:szCs w:val="28"/>
        </w:rPr>
        <w:t>6</w:t>
      </w:r>
      <w:r w:rsidR="00264CE8" w:rsidRPr="009C005C">
        <w:rPr>
          <w:sz w:val="28"/>
          <w:szCs w:val="28"/>
        </w:rPr>
        <w:t>-202</w:t>
      </w:r>
      <w:r w:rsidR="00613CED" w:rsidRPr="009C005C">
        <w:rPr>
          <w:sz w:val="28"/>
          <w:szCs w:val="28"/>
        </w:rPr>
        <w:t>8</w:t>
      </w:r>
      <w:r w:rsidRPr="009C005C">
        <w:rPr>
          <w:sz w:val="28"/>
          <w:szCs w:val="28"/>
        </w:rPr>
        <w:t xml:space="preserve"> гг.</w:t>
      </w:r>
    </w:p>
    <w:p w:rsidR="00613CED" w:rsidRPr="009C005C" w:rsidRDefault="00613CED" w:rsidP="009C005C">
      <w:pPr>
        <w:jc w:val="both"/>
        <w:rPr>
          <w:sz w:val="28"/>
          <w:szCs w:val="28"/>
        </w:rPr>
      </w:pPr>
      <w:r w:rsidRPr="009C005C">
        <w:rPr>
          <w:sz w:val="28"/>
          <w:szCs w:val="28"/>
        </w:rPr>
        <w:t>1 этап – 2026 год – 2 139,5 тыс. рублей;</w:t>
      </w:r>
    </w:p>
    <w:p w:rsidR="00613CED" w:rsidRPr="009C005C" w:rsidRDefault="00613CED" w:rsidP="009C005C">
      <w:pPr>
        <w:jc w:val="both"/>
        <w:rPr>
          <w:sz w:val="28"/>
          <w:szCs w:val="28"/>
        </w:rPr>
      </w:pPr>
      <w:r w:rsidRPr="009C005C">
        <w:rPr>
          <w:sz w:val="28"/>
          <w:szCs w:val="28"/>
        </w:rPr>
        <w:t>2 этап – 2027 год – 0,0 тыс. рублей;</w:t>
      </w:r>
    </w:p>
    <w:p w:rsidR="00613CED" w:rsidRPr="009C005C" w:rsidRDefault="00613CED" w:rsidP="009C005C">
      <w:pPr>
        <w:jc w:val="both"/>
        <w:rPr>
          <w:sz w:val="28"/>
          <w:szCs w:val="28"/>
        </w:rPr>
      </w:pPr>
      <w:r w:rsidRPr="009C005C">
        <w:rPr>
          <w:sz w:val="28"/>
          <w:szCs w:val="28"/>
        </w:rPr>
        <w:t>3 этап – 2028 год – 0,0 тыс. рублей.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D7E5E" w:rsidRPr="009C005C" w:rsidRDefault="000D7E5E" w:rsidP="009C005C">
      <w:pPr>
        <w:widowControl w:val="0"/>
        <w:tabs>
          <w:tab w:val="left" w:pos="1195"/>
        </w:tabs>
        <w:autoSpaceDE w:val="0"/>
        <w:autoSpaceDN w:val="0"/>
        <w:adjustRightInd w:val="0"/>
        <w:ind w:left="502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>4. Система программных мероприятий</w:t>
      </w:r>
    </w:p>
    <w:p w:rsidR="000D7E5E" w:rsidRPr="009C005C" w:rsidRDefault="000D7E5E" w:rsidP="009C005C">
      <w:pPr>
        <w:widowControl w:val="0"/>
        <w:tabs>
          <w:tab w:val="left" w:pos="1195"/>
        </w:tabs>
        <w:autoSpaceDE w:val="0"/>
        <w:autoSpaceDN w:val="0"/>
        <w:adjustRightInd w:val="0"/>
        <w:ind w:left="502"/>
        <w:jc w:val="center"/>
        <w:rPr>
          <w:sz w:val="28"/>
          <w:szCs w:val="28"/>
        </w:rPr>
      </w:pPr>
    </w:p>
    <w:p w:rsidR="000D7E5E" w:rsidRPr="009C005C" w:rsidRDefault="000D7E5E" w:rsidP="009C005C">
      <w:pPr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Мероприятия Программы предусматривают решение конкретной  задачи и привлечение финансовых средств </w:t>
      </w:r>
      <w:r w:rsidR="00991C52" w:rsidRPr="009C005C">
        <w:rPr>
          <w:sz w:val="28"/>
          <w:szCs w:val="28"/>
        </w:rPr>
        <w:t>за счет средств бюджета Чукотского автономного округа.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Система программных мероприятий представлена одним разделом:</w:t>
      </w:r>
    </w:p>
    <w:p w:rsidR="000D7E5E" w:rsidRPr="009C005C" w:rsidRDefault="000D7E5E" w:rsidP="009C005C">
      <w:pPr>
        <w:ind w:firstLine="709"/>
        <w:contextualSpacing/>
        <w:jc w:val="both"/>
        <w:rPr>
          <w:sz w:val="28"/>
          <w:szCs w:val="28"/>
        </w:rPr>
      </w:pPr>
      <w:r w:rsidRPr="009C005C">
        <w:rPr>
          <w:spacing w:val="3"/>
          <w:sz w:val="28"/>
          <w:szCs w:val="28"/>
        </w:rPr>
        <w:t xml:space="preserve">Финансирование расходных обязательств </w:t>
      </w:r>
      <w:proofErr w:type="gramStart"/>
      <w:r w:rsidRPr="009C005C">
        <w:rPr>
          <w:spacing w:val="3"/>
          <w:sz w:val="28"/>
          <w:szCs w:val="28"/>
        </w:rPr>
        <w:t>на оказание услуг по  организации мероприятий при осуществлении деятельности по обращению с животными без владельцев</w:t>
      </w:r>
      <w:proofErr w:type="gramEnd"/>
      <w:r w:rsidRPr="009C005C">
        <w:rPr>
          <w:spacing w:val="3"/>
          <w:sz w:val="28"/>
          <w:szCs w:val="28"/>
        </w:rPr>
        <w:t>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 xml:space="preserve">5. Ресурсное обеспечение </w:t>
      </w:r>
      <w:r w:rsidR="00613CED" w:rsidRPr="009C005C">
        <w:rPr>
          <w:sz w:val="28"/>
          <w:szCs w:val="28"/>
        </w:rPr>
        <w:t>Программы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1C52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Программа относится к числу муниципальных программ, требующих максимальной поддержки со стороны органов местного самоуправления Чукотского муниципального района.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Финансирование из бюджета </w:t>
      </w:r>
      <w:r w:rsidR="00991C52" w:rsidRPr="009C005C">
        <w:rPr>
          <w:sz w:val="28"/>
          <w:szCs w:val="28"/>
        </w:rPr>
        <w:t xml:space="preserve">Чукотского автономного округа </w:t>
      </w:r>
      <w:r w:rsidRPr="009C005C">
        <w:rPr>
          <w:sz w:val="28"/>
          <w:szCs w:val="28"/>
        </w:rPr>
        <w:t>производится в соответствии с объемами, установленными при утверждении Программы.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Финансовые ресурсы по направлениям </w:t>
      </w:r>
      <w:r w:rsidR="00613CED" w:rsidRPr="009C005C">
        <w:rPr>
          <w:sz w:val="28"/>
          <w:szCs w:val="28"/>
        </w:rPr>
        <w:t>Программы</w:t>
      </w:r>
      <w:r w:rsidRPr="009C005C">
        <w:rPr>
          <w:sz w:val="28"/>
          <w:szCs w:val="28"/>
        </w:rPr>
        <w:t xml:space="preserve"> распределяются следующим образом:</w:t>
      </w:r>
    </w:p>
    <w:p w:rsidR="00991C52" w:rsidRPr="009C005C" w:rsidRDefault="00991C52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388"/>
      </w:tblGrid>
      <w:tr w:rsidR="000D7E5E" w:rsidRPr="009C005C" w:rsidTr="00991C52">
        <w:tc>
          <w:tcPr>
            <w:tcW w:w="5132" w:type="dxa"/>
            <w:vAlign w:val="center"/>
          </w:tcPr>
          <w:p w:rsidR="000D7E5E" w:rsidRPr="009C005C" w:rsidRDefault="000D7E5E" w:rsidP="009C005C">
            <w:pPr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Получатели субсидий</w:t>
            </w:r>
          </w:p>
        </w:tc>
        <w:tc>
          <w:tcPr>
            <w:tcW w:w="4388" w:type="dxa"/>
          </w:tcPr>
          <w:p w:rsidR="000D7E5E" w:rsidRPr="009C005C" w:rsidRDefault="000D7E5E" w:rsidP="009C005C">
            <w:pPr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Объем финансовых средств на </w:t>
            </w:r>
            <w:r w:rsidR="00264CE8" w:rsidRPr="009C005C">
              <w:rPr>
                <w:sz w:val="28"/>
                <w:szCs w:val="28"/>
              </w:rPr>
              <w:t>202</w:t>
            </w:r>
            <w:r w:rsidR="00613CED" w:rsidRPr="009C005C">
              <w:rPr>
                <w:sz w:val="28"/>
                <w:szCs w:val="28"/>
              </w:rPr>
              <w:t>6</w:t>
            </w:r>
            <w:r w:rsidR="00264CE8" w:rsidRPr="009C005C">
              <w:rPr>
                <w:sz w:val="28"/>
                <w:szCs w:val="28"/>
              </w:rPr>
              <w:t>-202</w:t>
            </w:r>
            <w:r w:rsidR="00613CED" w:rsidRPr="009C005C">
              <w:rPr>
                <w:sz w:val="28"/>
                <w:szCs w:val="28"/>
              </w:rPr>
              <w:t>8</w:t>
            </w:r>
            <w:r w:rsidRPr="009C005C">
              <w:rPr>
                <w:sz w:val="28"/>
                <w:szCs w:val="28"/>
              </w:rPr>
              <w:t xml:space="preserve"> годы,</w:t>
            </w:r>
            <w:r w:rsidR="00991C52" w:rsidRPr="009C005C">
              <w:rPr>
                <w:sz w:val="28"/>
                <w:szCs w:val="28"/>
              </w:rPr>
              <w:t xml:space="preserve"> </w:t>
            </w:r>
            <w:r w:rsidRPr="009C005C">
              <w:rPr>
                <w:sz w:val="28"/>
                <w:szCs w:val="28"/>
              </w:rPr>
              <w:t>тыс. рублей</w:t>
            </w:r>
          </w:p>
        </w:tc>
      </w:tr>
      <w:tr w:rsidR="000D7E5E" w:rsidRPr="009C005C" w:rsidTr="00991C52">
        <w:tc>
          <w:tcPr>
            <w:tcW w:w="5132" w:type="dxa"/>
            <w:vAlign w:val="center"/>
          </w:tcPr>
          <w:p w:rsidR="000D7E5E" w:rsidRPr="009C005C" w:rsidRDefault="000D7E5E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Организации всех форм собственности, индивидуальные предприниматели</w:t>
            </w:r>
          </w:p>
        </w:tc>
        <w:tc>
          <w:tcPr>
            <w:tcW w:w="4388" w:type="dxa"/>
            <w:vAlign w:val="center"/>
          </w:tcPr>
          <w:p w:rsidR="00991C52" w:rsidRPr="009C005C" w:rsidRDefault="00991C52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2 139,5 тыс. рублей, в том числе по годам:</w:t>
            </w:r>
          </w:p>
          <w:p w:rsidR="00991C52" w:rsidRPr="009C005C" w:rsidRDefault="00991C52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- 2026 год – 2 139,5 тыс. рублей;</w:t>
            </w:r>
          </w:p>
          <w:p w:rsidR="00991C52" w:rsidRPr="009C005C" w:rsidRDefault="00991C52" w:rsidP="009C005C">
            <w:pPr>
              <w:jc w:val="both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- 2027 год – 0,0 тыс. рублей;</w:t>
            </w:r>
          </w:p>
          <w:p w:rsidR="000D7E5E" w:rsidRPr="009C005C" w:rsidRDefault="00991C52" w:rsidP="009C005C">
            <w:pPr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- 2028 год – 0,0 тыс. рублей.</w:t>
            </w:r>
          </w:p>
        </w:tc>
      </w:tr>
    </w:tbl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>6. Механизм реализации Программы</w:t>
      </w:r>
    </w:p>
    <w:p w:rsidR="00613CED" w:rsidRPr="009C005C" w:rsidRDefault="00613CED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Механизм реализации Программы предусматривает все мероприятия согласованные по срокам с исполнителями, взаимосвязаны и предусматривают получение разностороннего экономического, финансового и социального эффекта.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Муниципальным заказчиком Программы является Администрация муниципального образования Чукотский муниципальный район.</w:t>
      </w:r>
    </w:p>
    <w:p w:rsidR="000D7E5E" w:rsidRPr="009C005C" w:rsidRDefault="000D7E5E" w:rsidP="009C00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Ответственным исполнителем Программы является </w:t>
      </w:r>
      <w:r w:rsidRPr="009C005C">
        <w:rPr>
          <w:spacing w:val="3"/>
          <w:sz w:val="28"/>
          <w:szCs w:val="28"/>
        </w:rPr>
        <w:t xml:space="preserve">Администрация муниципального образования Чукотский муниципальный район в лице </w:t>
      </w:r>
      <w:r w:rsidR="000B21C8" w:rsidRPr="009C005C">
        <w:rPr>
          <w:sz w:val="28"/>
          <w:szCs w:val="28"/>
        </w:rPr>
        <w:t xml:space="preserve">Отдела сельскохозяйственной </w:t>
      </w:r>
      <w:r w:rsidRPr="009C005C">
        <w:rPr>
          <w:sz w:val="28"/>
          <w:szCs w:val="28"/>
        </w:rPr>
        <w:t>политики, которое отвечает за реализацию Программы в целом, обеспечивает сбор информации о ходе реализации Программы в установленные сроки у непосредственных исполнителей муниципальной программы, эффективное использование средств, выделенных на реализацию муниципальной программы.</w:t>
      </w:r>
    </w:p>
    <w:p w:rsidR="000D7E5E" w:rsidRPr="009C005C" w:rsidRDefault="000D7E5E" w:rsidP="009C00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Исполнители Программы разрабатывают и утверждают планы работ по выполнению конкретных мероприятий, указанных в Программе.</w:t>
      </w:r>
    </w:p>
    <w:p w:rsidR="000D7E5E" w:rsidRPr="009C005C" w:rsidRDefault="000D7E5E" w:rsidP="009C005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>Реализация мероприятий Программы осуществляется в рамках и объемах утвержденных сумм, включенных в Программу.</w:t>
      </w:r>
    </w:p>
    <w:p w:rsidR="000D7E5E" w:rsidRPr="009C005C" w:rsidRDefault="000D7E5E" w:rsidP="009C005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7E5E" w:rsidRPr="009C005C" w:rsidRDefault="000D7E5E" w:rsidP="009C005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 xml:space="preserve">7. Порядок  </w:t>
      </w:r>
      <w:proofErr w:type="gramStart"/>
      <w:r w:rsidRPr="009C005C">
        <w:rPr>
          <w:sz w:val="28"/>
          <w:szCs w:val="28"/>
        </w:rPr>
        <w:t>контроля за</w:t>
      </w:r>
      <w:proofErr w:type="gramEnd"/>
      <w:r w:rsidRPr="009C005C">
        <w:rPr>
          <w:sz w:val="28"/>
          <w:szCs w:val="28"/>
        </w:rPr>
        <w:t xml:space="preserve"> ходом реализации </w:t>
      </w:r>
      <w:r w:rsidR="00613CED" w:rsidRPr="009C005C">
        <w:rPr>
          <w:sz w:val="28"/>
          <w:szCs w:val="28"/>
        </w:rPr>
        <w:t>Программы</w:t>
      </w:r>
    </w:p>
    <w:p w:rsidR="00613CED" w:rsidRPr="009C005C" w:rsidRDefault="00613CED" w:rsidP="009C005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Текущий, ежеквартальный и итоговый </w:t>
      </w:r>
      <w:proofErr w:type="gramStart"/>
      <w:r w:rsidRPr="009C005C">
        <w:rPr>
          <w:sz w:val="28"/>
          <w:szCs w:val="28"/>
        </w:rPr>
        <w:t>контроль за</w:t>
      </w:r>
      <w:proofErr w:type="gramEnd"/>
      <w:r w:rsidRPr="009C005C">
        <w:rPr>
          <w:sz w:val="28"/>
          <w:szCs w:val="28"/>
        </w:rPr>
        <w:t xml:space="preserve"> ходом реализации </w:t>
      </w:r>
      <w:r w:rsidR="00613CED" w:rsidRPr="009C005C">
        <w:rPr>
          <w:sz w:val="28"/>
          <w:szCs w:val="28"/>
        </w:rPr>
        <w:t>Программы</w:t>
      </w:r>
      <w:r w:rsidRPr="009C005C">
        <w:rPr>
          <w:sz w:val="28"/>
          <w:szCs w:val="28"/>
        </w:rPr>
        <w:t xml:space="preserve"> осуществляется отделом сельскохозяйственной политики Администрации муниципального образования Чукотский муниципальный </w:t>
      </w:r>
      <w:r w:rsidRPr="009C005C">
        <w:rPr>
          <w:sz w:val="28"/>
          <w:szCs w:val="28"/>
        </w:rPr>
        <w:lastRenderedPageBreak/>
        <w:t>район.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C005C">
        <w:rPr>
          <w:sz w:val="28"/>
          <w:szCs w:val="28"/>
        </w:rPr>
        <w:t>Контроль за</w:t>
      </w:r>
      <w:proofErr w:type="gramEnd"/>
      <w:r w:rsidRPr="009C005C">
        <w:rPr>
          <w:sz w:val="28"/>
          <w:szCs w:val="28"/>
        </w:rPr>
        <w:t xml:space="preserve"> качеством реализуемых программных мероприятий осуществляет отдел сельскохозяйственной политики Администрации муниципального образования Чукотский муниципальный район.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Текущий, ежеквартальный и итоговый </w:t>
      </w:r>
      <w:proofErr w:type="gramStart"/>
      <w:r w:rsidRPr="009C005C">
        <w:rPr>
          <w:sz w:val="28"/>
          <w:szCs w:val="28"/>
        </w:rPr>
        <w:t>контроль за</w:t>
      </w:r>
      <w:proofErr w:type="gramEnd"/>
      <w:r w:rsidRPr="009C005C">
        <w:rPr>
          <w:sz w:val="28"/>
          <w:szCs w:val="28"/>
        </w:rPr>
        <w:t xml:space="preserve"> использованием финансовых средств, выделяемых на субсидирование сельскохозяйственного производства, осуществляет Управление финансов, экономики и имущественных отношений муниципального образования Чукотский муниципальный район в соответствии с нормативно-правовыми актами Администрации муниципального образования Чукотский муниципальный район.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05C">
        <w:rPr>
          <w:sz w:val="28"/>
          <w:szCs w:val="28"/>
        </w:rPr>
        <w:t xml:space="preserve">8. Оценка эффективности </w:t>
      </w:r>
      <w:r w:rsidR="00613CED" w:rsidRPr="009C005C">
        <w:rPr>
          <w:sz w:val="28"/>
          <w:szCs w:val="28"/>
        </w:rPr>
        <w:t>Программы</w:t>
      </w:r>
    </w:p>
    <w:p w:rsidR="00613CED" w:rsidRPr="009C005C" w:rsidRDefault="00613CED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C005C">
        <w:rPr>
          <w:sz w:val="28"/>
          <w:szCs w:val="28"/>
        </w:rPr>
        <w:t xml:space="preserve">Настоящая программа является инструментом регулирования и поддержки </w:t>
      </w:r>
      <w:r w:rsidR="004A4416" w:rsidRPr="009C005C">
        <w:rPr>
          <w:sz w:val="28"/>
          <w:szCs w:val="28"/>
        </w:rPr>
        <w:t>численности бесхозных домашних животных и обеспечения санитарно-эпидемиологического благополучия на территории сельских поселений Чукотского муниципального района</w:t>
      </w:r>
      <w:r w:rsidRPr="009C005C">
        <w:rPr>
          <w:sz w:val="28"/>
          <w:szCs w:val="28"/>
        </w:rPr>
        <w:t>. В ходе выполнения комплекса мероприятий, предусмотренных Программой, будут организованы мероприятия при осуществлении деятельности по обращению с животными без владельцев.</w:t>
      </w: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7E5E" w:rsidRPr="009C005C" w:rsidRDefault="004A4416" w:rsidP="009C005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005C">
        <w:rPr>
          <w:sz w:val="28"/>
          <w:szCs w:val="28"/>
        </w:rPr>
        <w:t>Пр</w:t>
      </w:r>
      <w:r w:rsidR="000D7E5E" w:rsidRPr="009C005C">
        <w:rPr>
          <w:sz w:val="28"/>
          <w:szCs w:val="28"/>
        </w:rPr>
        <w:t xml:space="preserve">иложение № 1 </w:t>
      </w:r>
    </w:p>
    <w:p w:rsidR="000D7E5E" w:rsidRPr="009C005C" w:rsidRDefault="000D7E5E" w:rsidP="009C005C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9C005C">
        <w:rPr>
          <w:sz w:val="28"/>
          <w:szCs w:val="28"/>
        </w:rPr>
        <w:t>к муниципальной подпрограмме «</w:t>
      </w:r>
      <w:r w:rsidR="002C5B11" w:rsidRPr="009C005C">
        <w:rPr>
          <w:sz w:val="28"/>
          <w:szCs w:val="28"/>
        </w:rPr>
        <w:t>Обеспечение санитарно-эпидемиологического благополучия в муниципальном образовании Чукотский муниципальный  район</w:t>
      </w:r>
      <w:r w:rsidRPr="009C005C">
        <w:rPr>
          <w:sz w:val="28"/>
          <w:szCs w:val="28"/>
        </w:rPr>
        <w:t>»</w:t>
      </w:r>
    </w:p>
    <w:p w:rsidR="006864BF" w:rsidRPr="009C005C" w:rsidRDefault="006864BF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jc w:val="center"/>
        <w:rPr>
          <w:sz w:val="28"/>
          <w:szCs w:val="28"/>
        </w:rPr>
      </w:pPr>
      <w:r w:rsidRPr="009C005C">
        <w:rPr>
          <w:sz w:val="28"/>
          <w:szCs w:val="28"/>
        </w:rPr>
        <w:t>Перечень основных мероприятий муниципальной программы</w:t>
      </w:r>
    </w:p>
    <w:p w:rsidR="004A4416" w:rsidRPr="009C005C" w:rsidRDefault="004A4416" w:rsidP="009C005C">
      <w:pPr>
        <w:autoSpaceDE w:val="0"/>
        <w:autoSpaceDN w:val="0"/>
        <w:adjustRightInd w:val="0"/>
        <w:rPr>
          <w:color w:val="000000"/>
          <w:w w:val="114"/>
          <w:sz w:val="28"/>
          <w:szCs w:val="28"/>
        </w:rPr>
      </w:pPr>
    </w:p>
    <w:tbl>
      <w:tblPr>
        <w:tblW w:w="100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987"/>
        <w:gridCol w:w="1379"/>
        <w:gridCol w:w="1276"/>
        <w:gridCol w:w="1276"/>
        <w:gridCol w:w="2504"/>
      </w:tblGrid>
      <w:tr w:rsidR="004A4416" w:rsidRPr="009C005C" w:rsidTr="00504B8D">
        <w:trPr>
          <w:trHeight w:val="260"/>
          <w:tblHeader/>
          <w:tblCellSpacing w:w="5" w:type="nil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N </w:t>
            </w:r>
            <w:r w:rsidRPr="009C005C">
              <w:rPr>
                <w:sz w:val="28"/>
                <w:szCs w:val="28"/>
              </w:rPr>
              <w:br/>
            </w:r>
            <w:proofErr w:type="gramStart"/>
            <w:r w:rsidRPr="009C005C">
              <w:rPr>
                <w:sz w:val="28"/>
                <w:szCs w:val="28"/>
              </w:rPr>
              <w:t>п</w:t>
            </w:r>
            <w:proofErr w:type="gramEnd"/>
            <w:r w:rsidRPr="009C005C">
              <w:rPr>
                <w:sz w:val="28"/>
                <w:szCs w:val="28"/>
              </w:rPr>
              <w:t>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Номер и наименование основного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Срок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Значения целевых индикаторов по годам реализации</w:t>
            </w:r>
          </w:p>
        </w:tc>
      </w:tr>
      <w:tr w:rsidR="004A4416" w:rsidRPr="009C005C" w:rsidTr="00504B8D">
        <w:trPr>
          <w:trHeight w:val="860"/>
          <w:tblHeader/>
          <w:tblCellSpacing w:w="5" w:type="nil"/>
          <w:jc w:val="center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4416" w:rsidRPr="009C005C" w:rsidTr="00504B8D">
        <w:trPr>
          <w:tblHeader/>
          <w:tblCellSpacing w:w="5" w:type="nil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1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5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6</w:t>
            </w:r>
          </w:p>
        </w:tc>
      </w:tr>
      <w:tr w:rsidR="004A4416" w:rsidRPr="009C005C" w:rsidTr="00504B8D">
        <w:trPr>
          <w:trHeight w:val="2276"/>
          <w:tblCellSpacing w:w="5" w:type="nil"/>
          <w:jc w:val="center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 xml:space="preserve">Основное мероприятие 1. </w:t>
            </w:r>
          </w:p>
          <w:p w:rsidR="00991C52" w:rsidRPr="009C005C" w:rsidRDefault="004A4416" w:rsidP="009C00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005C">
              <w:rPr>
                <w:spacing w:val="3"/>
                <w:sz w:val="28"/>
                <w:szCs w:val="28"/>
              </w:rPr>
              <w:t xml:space="preserve">Организация мероприятий при осуществлении деятельности по обращению с </w:t>
            </w:r>
            <w:r w:rsidRPr="009C005C">
              <w:rPr>
                <w:spacing w:val="3"/>
                <w:sz w:val="28"/>
                <w:szCs w:val="28"/>
              </w:rPr>
              <w:lastRenderedPageBreak/>
              <w:t>животными без владельцев</w:t>
            </w:r>
            <w:r w:rsidRPr="009C005C">
              <w:rPr>
                <w:snapToGrid w:val="0"/>
                <w:sz w:val="28"/>
                <w:szCs w:val="28"/>
              </w:rPr>
              <w:t xml:space="preserve"> </w:t>
            </w:r>
          </w:p>
          <w:p w:rsidR="004A4416" w:rsidRPr="009C005C" w:rsidRDefault="004A4416" w:rsidP="009C005C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ind w:left="-86"/>
              <w:jc w:val="center"/>
              <w:rPr>
                <w:sz w:val="28"/>
                <w:szCs w:val="28"/>
              </w:rPr>
            </w:pPr>
            <w:proofErr w:type="spellStart"/>
            <w:r w:rsidRPr="009C005C">
              <w:rPr>
                <w:sz w:val="28"/>
                <w:szCs w:val="28"/>
              </w:rPr>
              <w:lastRenderedPageBreak/>
              <w:t>Админис</w:t>
            </w:r>
            <w:proofErr w:type="spellEnd"/>
            <w:r w:rsidRPr="009C005C">
              <w:rPr>
                <w:sz w:val="28"/>
                <w:szCs w:val="28"/>
              </w:rPr>
              <w:t xml:space="preserve"> </w:t>
            </w:r>
            <w:proofErr w:type="gramStart"/>
            <w:r w:rsidRPr="009C005C">
              <w:rPr>
                <w:sz w:val="28"/>
                <w:szCs w:val="28"/>
              </w:rPr>
              <w:t>-</w:t>
            </w:r>
            <w:proofErr w:type="spellStart"/>
            <w:r w:rsidRPr="009C005C">
              <w:rPr>
                <w:sz w:val="28"/>
                <w:szCs w:val="28"/>
              </w:rPr>
              <w:t>т</w:t>
            </w:r>
            <w:proofErr w:type="gramEnd"/>
            <w:r w:rsidRPr="009C005C">
              <w:rPr>
                <w:sz w:val="28"/>
                <w:szCs w:val="28"/>
              </w:rPr>
              <w:t>рация</w:t>
            </w:r>
            <w:proofErr w:type="spellEnd"/>
            <w:r w:rsidRPr="009C005C">
              <w:rPr>
                <w:sz w:val="28"/>
                <w:szCs w:val="28"/>
              </w:rPr>
              <w:t xml:space="preserve"> района (</w:t>
            </w:r>
            <w:r w:rsidR="00991C52" w:rsidRPr="009C005C">
              <w:rPr>
                <w:sz w:val="28"/>
                <w:szCs w:val="28"/>
              </w:rPr>
              <w:t xml:space="preserve">Отдел сельскохозяйственной </w:t>
            </w:r>
            <w:r w:rsidR="00991C52" w:rsidRPr="009C005C">
              <w:rPr>
                <w:sz w:val="28"/>
                <w:szCs w:val="28"/>
              </w:rPr>
              <w:lastRenderedPageBreak/>
              <w:t>политики</w:t>
            </w:r>
            <w:r w:rsidRPr="009C005C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lastRenderedPageBreak/>
              <w:t>2026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2028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52" w:rsidRPr="009C005C" w:rsidRDefault="00991C52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От общего количества животных без владельцев:</w:t>
            </w:r>
          </w:p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2026-50%</w:t>
            </w:r>
          </w:p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 xml:space="preserve">2027-60% </w:t>
            </w:r>
          </w:p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2028-70%</w:t>
            </w:r>
          </w:p>
          <w:p w:rsidR="004A4416" w:rsidRPr="009C005C" w:rsidRDefault="004A4416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A4416" w:rsidRPr="009C005C" w:rsidRDefault="004A4416" w:rsidP="009C005C">
      <w:pPr>
        <w:widowControl w:val="0"/>
        <w:ind w:firstLine="709"/>
        <w:rPr>
          <w:color w:val="000000"/>
          <w:spacing w:val="-3"/>
          <w:sz w:val="28"/>
          <w:szCs w:val="28"/>
        </w:rPr>
      </w:pPr>
    </w:p>
    <w:p w:rsidR="004A4416" w:rsidRPr="009C005C" w:rsidRDefault="004A4416" w:rsidP="009C005C">
      <w:pPr>
        <w:widowControl w:val="0"/>
        <w:ind w:firstLine="709"/>
        <w:rPr>
          <w:color w:val="000000"/>
          <w:spacing w:val="-3"/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4A4416" w:rsidRPr="009C005C" w:rsidSect="009C005C">
          <w:pgSz w:w="11906" w:h="16838"/>
          <w:pgMar w:top="1701" w:right="567" w:bottom="1134" w:left="1701" w:header="709" w:footer="709" w:gutter="0"/>
          <w:cols w:space="708"/>
          <w:docGrid w:linePitch="360"/>
        </w:sect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ind w:left="8789"/>
        <w:jc w:val="both"/>
        <w:rPr>
          <w:sz w:val="28"/>
          <w:szCs w:val="28"/>
        </w:rPr>
      </w:pPr>
      <w:r w:rsidRPr="009C005C">
        <w:rPr>
          <w:sz w:val="28"/>
          <w:szCs w:val="28"/>
        </w:rPr>
        <w:lastRenderedPageBreak/>
        <w:t xml:space="preserve">Приложение № 2 </w:t>
      </w:r>
    </w:p>
    <w:p w:rsidR="004A4416" w:rsidRPr="009C005C" w:rsidRDefault="004A4416" w:rsidP="009C005C">
      <w:pPr>
        <w:widowControl w:val="0"/>
        <w:autoSpaceDE w:val="0"/>
        <w:autoSpaceDN w:val="0"/>
        <w:adjustRightInd w:val="0"/>
        <w:ind w:left="8789"/>
        <w:jc w:val="both"/>
        <w:rPr>
          <w:sz w:val="28"/>
          <w:szCs w:val="28"/>
        </w:rPr>
      </w:pPr>
      <w:r w:rsidRPr="009C005C">
        <w:rPr>
          <w:sz w:val="28"/>
          <w:szCs w:val="28"/>
        </w:rPr>
        <w:t>к муниципальной подпрограмме «Обеспечение санитарно-эпидемиологического благополучия в муниципальном образовании Чукотский муниципальный  район»</w:t>
      </w: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416" w:rsidRPr="009C005C" w:rsidRDefault="004A4416" w:rsidP="009C00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10BF" w:rsidRPr="009C005C" w:rsidRDefault="00E010BF" w:rsidP="009C005C">
      <w:pPr>
        <w:jc w:val="center"/>
        <w:rPr>
          <w:b/>
          <w:sz w:val="28"/>
          <w:szCs w:val="28"/>
        </w:rPr>
      </w:pPr>
      <w:r w:rsidRPr="009C005C">
        <w:rPr>
          <w:b/>
          <w:sz w:val="28"/>
          <w:szCs w:val="28"/>
        </w:rPr>
        <w:t>Ресурсное обеспечение реализации муниципальной программы</w:t>
      </w:r>
    </w:p>
    <w:tbl>
      <w:tblPr>
        <w:tblW w:w="1445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6"/>
        <w:gridCol w:w="5630"/>
        <w:gridCol w:w="1730"/>
        <w:gridCol w:w="2409"/>
        <w:gridCol w:w="3119"/>
      </w:tblGrid>
      <w:tr w:rsidR="00483490" w:rsidRPr="009C005C" w:rsidTr="00483490">
        <w:trPr>
          <w:trHeight w:val="194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90" w:rsidRPr="009C005C" w:rsidRDefault="00483490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 xml:space="preserve">№ </w:t>
            </w:r>
            <w:r w:rsidRPr="009C005C">
              <w:rPr>
                <w:b/>
                <w:sz w:val="28"/>
                <w:szCs w:val="28"/>
              </w:rPr>
              <w:br/>
            </w:r>
            <w:proofErr w:type="gramStart"/>
            <w:r w:rsidRPr="009C005C">
              <w:rPr>
                <w:b/>
                <w:sz w:val="28"/>
                <w:szCs w:val="28"/>
              </w:rPr>
              <w:t>п</w:t>
            </w:r>
            <w:proofErr w:type="gramEnd"/>
            <w:r w:rsidRPr="009C005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90" w:rsidRPr="009C005C" w:rsidRDefault="00483490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 xml:space="preserve">Наименование </w:t>
            </w:r>
            <w:r w:rsidRPr="009C005C">
              <w:rPr>
                <w:b/>
                <w:sz w:val="28"/>
                <w:szCs w:val="28"/>
              </w:rPr>
              <w:br/>
              <w:t>направления, раздела,</w:t>
            </w:r>
            <w:r w:rsidRPr="009C005C">
              <w:rPr>
                <w:b/>
                <w:sz w:val="28"/>
                <w:szCs w:val="28"/>
              </w:rPr>
              <w:br/>
              <w:t xml:space="preserve">  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90" w:rsidRPr="009C005C" w:rsidRDefault="00483490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 xml:space="preserve">Период  </w:t>
            </w:r>
            <w:r w:rsidRPr="009C005C">
              <w:rPr>
                <w:b/>
                <w:sz w:val="28"/>
                <w:szCs w:val="28"/>
              </w:rPr>
              <w:br/>
              <w:t xml:space="preserve">реализации </w:t>
            </w:r>
            <w:r w:rsidRPr="009C005C">
              <w:rPr>
                <w:b/>
                <w:sz w:val="28"/>
                <w:szCs w:val="28"/>
              </w:rPr>
              <w:br/>
              <w:t>мероприятий</w:t>
            </w:r>
            <w:r w:rsidRPr="009C005C">
              <w:rPr>
                <w:b/>
                <w:sz w:val="28"/>
                <w:szCs w:val="28"/>
              </w:rPr>
              <w:br/>
              <w:t>(годы)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90" w:rsidRPr="009C005C" w:rsidRDefault="00483490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Объём финансовых ресурсов за счет средств бюджета Чукотского автономного округа,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90" w:rsidRPr="009C005C" w:rsidRDefault="00483490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Ответственный исполнитель, соисполнители, участники</w:t>
            </w:r>
          </w:p>
        </w:tc>
      </w:tr>
      <w:tr w:rsidR="005B3E5D" w:rsidRPr="009C005C" w:rsidTr="00483490"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483490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5</w:t>
            </w:r>
          </w:p>
        </w:tc>
      </w:tr>
      <w:tr w:rsidR="005B3E5D" w:rsidRPr="009C005C" w:rsidTr="00483490"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005C">
              <w:rPr>
                <w:b/>
                <w:bCs/>
                <w:color w:val="000000"/>
                <w:sz w:val="28"/>
                <w:szCs w:val="28"/>
              </w:rPr>
              <w:t>Всего по Программе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2026-2028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C005C">
              <w:rPr>
                <w:b/>
                <w:bCs/>
                <w:sz w:val="28"/>
                <w:szCs w:val="28"/>
              </w:rPr>
              <w:t>2 139,5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3E5D" w:rsidRPr="009C005C" w:rsidTr="00483490"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bCs/>
                <w:sz w:val="28"/>
                <w:szCs w:val="28"/>
              </w:rPr>
            </w:pPr>
            <w:r w:rsidRPr="009C005C">
              <w:rPr>
                <w:b/>
                <w:bCs/>
                <w:sz w:val="28"/>
                <w:szCs w:val="28"/>
              </w:rPr>
              <w:t>2 139,5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3E5D" w:rsidRPr="009C005C" w:rsidTr="00483490"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0</w:t>
            </w:r>
            <w:r w:rsidR="00483490" w:rsidRPr="009C005C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3E5D" w:rsidRPr="009C005C" w:rsidTr="00483490"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5D" w:rsidRPr="009C005C" w:rsidRDefault="005B3E5D" w:rsidP="009C005C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5D" w:rsidRPr="009C005C" w:rsidRDefault="005B3E5D" w:rsidP="009C005C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0</w:t>
            </w:r>
            <w:r w:rsidR="00483490" w:rsidRPr="009C005C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sz w:val="28"/>
                <w:szCs w:val="28"/>
              </w:rPr>
            </w:pPr>
          </w:p>
        </w:tc>
      </w:tr>
      <w:tr w:rsidR="005B3E5D" w:rsidRPr="009C005C" w:rsidTr="00483490">
        <w:trPr>
          <w:trHeight w:val="195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1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Основное мероприятие</w:t>
            </w:r>
          </w:p>
          <w:p w:rsidR="005B3E5D" w:rsidRPr="009C005C" w:rsidRDefault="005B3E5D" w:rsidP="009C005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C005C">
              <w:rPr>
                <w:spacing w:val="3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2026-2028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C005C">
              <w:rPr>
                <w:b/>
                <w:bCs/>
                <w:sz w:val="28"/>
                <w:szCs w:val="28"/>
              </w:rPr>
              <w:t>2 139,5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sz w:val="28"/>
                <w:szCs w:val="28"/>
              </w:rPr>
              <w:t>Администрация МО Чукотский МР (Отдел сельскохозяйственной политики)</w:t>
            </w:r>
          </w:p>
        </w:tc>
      </w:tr>
      <w:tr w:rsidR="005B3E5D" w:rsidRPr="009C005C" w:rsidTr="00483490">
        <w:trPr>
          <w:trHeight w:val="200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bCs/>
                <w:sz w:val="28"/>
                <w:szCs w:val="28"/>
              </w:rPr>
            </w:pPr>
            <w:r w:rsidRPr="009C005C">
              <w:rPr>
                <w:b/>
                <w:bCs/>
                <w:sz w:val="28"/>
                <w:szCs w:val="28"/>
              </w:rPr>
              <w:t>2 139,5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3E5D" w:rsidRPr="009C005C" w:rsidTr="00483490">
        <w:trPr>
          <w:trHeight w:val="203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0</w:t>
            </w:r>
            <w:r w:rsidR="00483490" w:rsidRPr="009C005C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3E5D" w:rsidRPr="009C005C" w:rsidTr="00483490">
        <w:trPr>
          <w:trHeight w:val="29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  <w:r w:rsidRPr="009C005C">
              <w:rPr>
                <w:b/>
                <w:sz w:val="28"/>
                <w:szCs w:val="28"/>
              </w:rPr>
              <w:t>0</w:t>
            </w:r>
            <w:r w:rsidR="00483490" w:rsidRPr="009C005C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D" w:rsidRPr="009C005C" w:rsidRDefault="005B3E5D" w:rsidP="009C00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4416" w:rsidRPr="009C005C" w:rsidRDefault="004A4416" w:rsidP="009C00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A4416" w:rsidRPr="009C005C" w:rsidSect="009C005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6D"/>
    <w:multiLevelType w:val="hybridMultilevel"/>
    <w:tmpl w:val="A6CA135C"/>
    <w:lvl w:ilvl="0" w:tplc="67B63828">
      <w:start w:val="1"/>
      <w:numFmt w:val="decimal"/>
      <w:lvlText w:val="%1)"/>
      <w:lvlJc w:val="left"/>
      <w:pPr>
        <w:ind w:left="1015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0EB26388"/>
    <w:multiLevelType w:val="hybridMultilevel"/>
    <w:tmpl w:val="74F0BDFA"/>
    <w:lvl w:ilvl="0" w:tplc="0419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407"/>
    <w:multiLevelType w:val="hybridMultilevel"/>
    <w:tmpl w:val="C1C65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F0A2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0F53"/>
    <w:multiLevelType w:val="hybridMultilevel"/>
    <w:tmpl w:val="A09E44D2"/>
    <w:lvl w:ilvl="0" w:tplc="E33624F8">
      <w:start w:val="2021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E24201A"/>
    <w:multiLevelType w:val="hybridMultilevel"/>
    <w:tmpl w:val="13C8428C"/>
    <w:lvl w:ilvl="0" w:tplc="77B26806">
      <w:start w:val="2020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4024C1A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A6559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B27F8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F28F8"/>
    <w:multiLevelType w:val="hybridMultilevel"/>
    <w:tmpl w:val="A9D60780"/>
    <w:lvl w:ilvl="0" w:tplc="FA2AEA50">
      <w:start w:val="2018"/>
      <w:numFmt w:val="decimal"/>
      <w:lvlText w:val="%1"/>
      <w:lvlJc w:val="left"/>
      <w:pPr>
        <w:ind w:left="9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31F0468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93D07"/>
    <w:multiLevelType w:val="hybridMultilevel"/>
    <w:tmpl w:val="DEBA1388"/>
    <w:lvl w:ilvl="0" w:tplc="9474C47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3">
    <w:nsid w:val="60CE13E1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A4649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C1D9E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C2D6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C6299"/>
    <w:multiLevelType w:val="hybridMultilevel"/>
    <w:tmpl w:val="E864FC3C"/>
    <w:lvl w:ilvl="0" w:tplc="89842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BD268D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64A77"/>
    <w:multiLevelType w:val="hybridMultilevel"/>
    <w:tmpl w:val="183A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92B6C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F22FE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11"/>
  </w:num>
  <w:num w:numId="5">
    <w:abstractNumId w:val="19"/>
  </w:num>
  <w:num w:numId="6">
    <w:abstractNumId w:val="1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7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18"/>
  </w:num>
  <w:num w:numId="16">
    <w:abstractNumId w:val="8"/>
  </w:num>
  <w:num w:numId="17">
    <w:abstractNumId w:val="6"/>
  </w:num>
  <w:num w:numId="18">
    <w:abstractNumId w:val="15"/>
  </w:num>
  <w:num w:numId="19">
    <w:abstractNumId w:val="21"/>
  </w:num>
  <w:num w:numId="20">
    <w:abstractNumId w:val="1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32"/>
    <w:rsid w:val="0000242E"/>
    <w:rsid w:val="0000741C"/>
    <w:rsid w:val="00020D28"/>
    <w:rsid w:val="000A6C57"/>
    <w:rsid w:val="000B21C8"/>
    <w:rsid w:val="000B30FF"/>
    <w:rsid w:val="000D67EA"/>
    <w:rsid w:val="000D7E5E"/>
    <w:rsid w:val="000E70CA"/>
    <w:rsid w:val="00115058"/>
    <w:rsid w:val="00132861"/>
    <w:rsid w:val="001357E5"/>
    <w:rsid w:val="00140A71"/>
    <w:rsid w:val="0015025F"/>
    <w:rsid w:val="001508AC"/>
    <w:rsid w:val="00162254"/>
    <w:rsid w:val="0018734A"/>
    <w:rsid w:val="00190629"/>
    <w:rsid w:val="00191B23"/>
    <w:rsid w:val="001977A5"/>
    <w:rsid w:val="001C4E8A"/>
    <w:rsid w:val="001D4B38"/>
    <w:rsid w:val="001E3A1A"/>
    <w:rsid w:val="001E56D5"/>
    <w:rsid w:val="001E666E"/>
    <w:rsid w:val="001F6C9D"/>
    <w:rsid w:val="00226F3B"/>
    <w:rsid w:val="0023124D"/>
    <w:rsid w:val="002312CD"/>
    <w:rsid w:val="00232975"/>
    <w:rsid w:val="00234F7E"/>
    <w:rsid w:val="00247F32"/>
    <w:rsid w:val="0025374B"/>
    <w:rsid w:val="00255E5B"/>
    <w:rsid w:val="002568EE"/>
    <w:rsid w:val="0026175F"/>
    <w:rsid w:val="002642F1"/>
    <w:rsid w:val="00264CE8"/>
    <w:rsid w:val="002818F5"/>
    <w:rsid w:val="002B5D3A"/>
    <w:rsid w:val="002C5B11"/>
    <w:rsid w:val="002D33ED"/>
    <w:rsid w:val="002E41B3"/>
    <w:rsid w:val="002F684B"/>
    <w:rsid w:val="00300E42"/>
    <w:rsid w:val="00313E57"/>
    <w:rsid w:val="003168A4"/>
    <w:rsid w:val="00326778"/>
    <w:rsid w:val="00345B71"/>
    <w:rsid w:val="00346053"/>
    <w:rsid w:val="0037000E"/>
    <w:rsid w:val="00392FD0"/>
    <w:rsid w:val="003B32A5"/>
    <w:rsid w:val="003B7EDB"/>
    <w:rsid w:val="003D2AF7"/>
    <w:rsid w:val="003E7A91"/>
    <w:rsid w:val="00403F75"/>
    <w:rsid w:val="004257A4"/>
    <w:rsid w:val="004506A2"/>
    <w:rsid w:val="00483490"/>
    <w:rsid w:val="004A0C5B"/>
    <w:rsid w:val="004A17D5"/>
    <w:rsid w:val="004A39D4"/>
    <w:rsid w:val="004A4416"/>
    <w:rsid w:val="004E483B"/>
    <w:rsid w:val="00500DB4"/>
    <w:rsid w:val="0051488A"/>
    <w:rsid w:val="00547F69"/>
    <w:rsid w:val="00575CF4"/>
    <w:rsid w:val="005A3A4C"/>
    <w:rsid w:val="005B3E5D"/>
    <w:rsid w:val="005B74DA"/>
    <w:rsid w:val="005D5EB6"/>
    <w:rsid w:val="00605DF6"/>
    <w:rsid w:val="00613CED"/>
    <w:rsid w:val="00667BDC"/>
    <w:rsid w:val="006709A3"/>
    <w:rsid w:val="006803DA"/>
    <w:rsid w:val="006864BF"/>
    <w:rsid w:val="006A21C6"/>
    <w:rsid w:val="006A634F"/>
    <w:rsid w:val="006D6164"/>
    <w:rsid w:val="006E1549"/>
    <w:rsid w:val="007054AC"/>
    <w:rsid w:val="00713EE5"/>
    <w:rsid w:val="007362D4"/>
    <w:rsid w:val="0075741E"/>
    <w:rsid w:val="00763FE9"/>
    <w:rsid w:val="007863FC"/>
    <w:rsid w:val="007E0E75"/>
    <w:rsid w:val="00801FBE"/>
    <w:rsid w:val="008031EF"/>
    <w:rsid w:val="008138D6"/>
    <w:rsid w:val="00814DC0"/>
    <w:rsid w:val="00834DA9"/>
    <w:rsid w:val="00842573"/>
    <w:rsid w:val="0086452B"/>
    <w:rsid w:val="00865613"/>
    <w:rsid w:val="008C7FFD"/>
    <w:rsid w:val="008D4244"/>
    <w:rsid w:val="008D5856"/>
    <w:rsid w:val="008D6080"/>
    <w:rsid w:val="008D6810"/>
    <w:rsid w:val="008E31AC"/>
    <w:rsid w:val="0091061D"/>
    <w:rsid w:val="009162B9"/>
    <w:rsid w:val="0093057E"/>
    <w:rsid w:val="00942CD4"/>
    <w:rsid w:val="009567F1"/>
    <w:rsid w:val="00980E44"/>
    <w:rsid w:val="00985743"/>
    <w:rsid w:val="00991C52"/>
    <w:rsid w:val="00995B3D"/>
    <w:rsid w:val="009A066B"/>
    <w:rsid w:val="009B555E"/>
    <w:rsid w:val="009C005C"/>
    <w:rsid w:val="009C2D75"/>
    <w:rsid w:val="009E4126"/>
    <w:rsid w:val="00A03C5D"/>
    <w:rsid w:val="00A074EE"/>
    <w:rsid w:val="00A11D38"/>
    <w:rsid w:val="00A23BA0"/>
    <w:rsid w:val="00A35EE0"/>
    <w:rsid w:val="00A400F2"/>
    <w:rsid w:val="00A460A9"/>
    <w:rsid w:val="00A84474"/>
    <w:rsid w:val="00AA2453"/>
    <w:rsid w:val="00AA6FC4"/>
    <w:rsid w:val="00AC2A4E"/>
    <w:rsid w:val="00AC64F4"/>
    <w:rsid w:val="00AD525C"/>
    <w:rsid w:val="00AE073E"/>
    <w:rsid w:val="00AE2141"/>
    <w:rsid w:val="00B162D3"/>
    <w:rsid w:val="00B1645F"/>
    <w:rsid w:val="00B179CB"/>
    <w:rsid w:val="00B43510"/>
    <w:rsid w:val="00B57B6A"/>
    <w:rsid w:val="00B77D8C"/>
    <w:rsid w:val="00BC3C11"/>
    <w:rsid w:val="00BE1327"/>
    <w:rsid w:val="00BF6B80"/>
    <w:rsid w:val="00C21512"/>
    <w:rsid w:val="00C26F15"/>
    <w:rsid w:val="00C72BAC"/>
    <w:rsid w:val="00CB1CDC"/>
    <w:rsid w:val="00CE546A"/>
    <w:rsid w:val="00D147D6"/>
    <w:rsid w:val="00D15362"/>
    <w:rsid w:val="00D54B5D"/>
    <w:rsid w:val="00D953CE"/>
    <w:rsid w:val="00DA7FC4"/>
    <w:rsid w:val="00DB14C9"/>
    <w:rsid w:val="00DF61B2"/>
    <w:rsid w:val="00E010BF"/>
    <w:rsid w:val="00E06FE0"/>
    <w:rsid w:val="00E33E0F"/>
    <w:rsid w:val="00EA0446"/>
    <w:rsid w:val="00ED3DA5"/>
    <w:rsid w:val="00EE05C5"/>
    <w:rsid w:val="00EE540E"/>
    <w:rsid w:val="00EE550E"/>
    <w:rsid w:val="00F01AA5"/>
    <w:rsid w:val="00F02F20"/>
    <w:rsid w:val="00F23B94"/>
    <w:rsid w:val="00F25BE5"/>
    <w:rsid w:val="00F40748"/>
    <w:rsid w:val="00FA0B40"/>
    <w:rsid w:val="00FB2F3F"/>
    <w:rsid w:val="00FB7C68"/>
    <w:rsid w:val="00FD709B"/>
    <w:rsid w:val="00FE5E3B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1C36-AB86-43C1-AB14-BDE97DE4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ПигарёваТатьяна</cp:lastModifiedBy>
  <cp:revision>12</cp:revision>
  <cp:lastPrinted>2025-12-22T06:20:00Z</cp:lastPrinted>
  <dcterms:created xsi:type="dcterms:W3CDTF">2025-11-10T07:55:00Z</dcterms:created>
  <dcterms:modified xsi:type="dcterms:W3CDTF">2025-12-22T14:23:00Z</dcterms:modified>
</cp:coreProperties>
</file>